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EB" w:rsidRDefault="00A575EB" w:rsidP="00A575EB">
      <w:pPr>
        <w:ind w:firstLineChars="300" w:firstLine="964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>
        <w:rPr>
          <w:rFonts w:hint="eastAsia"/>
          <w:b/>
          <w:sz w:val="32"/>
          <w:szCs w:val="32"/>
        </w:rPr>
        <w:t>年硕士研究生复试工作安排简表（调剂）</w:t>
      </w:r>
    </w:p>
    <w:p w:rsidR="00A575EB" w:rsidRDefault="00A575EB" w:rsidP="00A575EB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培养单位： 商学院                        专业： 会计学                        研究方向：</w:t>
      </w: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1487"/>
      </w:tblGrid>
      <w:tr w:rsidR="00A575EB" w:rsidTr="009C361C">
        <w:trPr>
          <w:trHeight w:val="783"/>
          <w:jc w:val="center"/>
        </w:trPr>
        <w:tc>
          <w:tcPr>
            <w:tcW w:w="3475" w:type="dxa"/>
            <w:vAlign w:val="center"/>
          </w:tcPr>
          <w:p w:rsidR="00A575EB" w:rsidRDefault="00A575EB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复试内容</w:t>
            </w:r>
          </w:p>
        </w:tc>
        <w:tc>
          <w:tcPr>
            <w:tcW w:w="11487" w:type="dxa"/>
            <w:vAlign w:val="center"/>
          </w:tcPr>
          <w:p w:rsidR="00A575EB" w:rsidRDefault="00A575EB" w:rsidP="009C361C">
            <w:pPr>
              <w:spacing w:line="400" w:lineRule="exact"/>
              <w:ind w:left="422" w:hangingChars="150" w:hanging="422"/>
              <w:jc w:val="lef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综合能力测试</w:t>
            </w:r>
          </w:p>
        </w:tc>
      </w:tr>
      <w:tr w:rsidR="00A575EB" w:rsidTr="009C361C">
        <w:trPr>
          <w:cantSplit/>
          <w:trHeight w:val="489"/>
          <w:jc w:val="center"/>
        </w:trPr>
        <w:tc>
          <w:tcPr>
            <w:tcW w:w="3475" w:type="dxa"/>
            <w:vAlign w:val="center"/>
          </w:tcPr>
          <w:p w:rsidR="00A575EB" w:rsidRDefault="00A575EB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复试期间联系方式</w:t>
            </w:r>
          </w:p>
        </w:tc>
        <w:tc>
          <w:tcPr>
            <w:tcW w:w="11487" w:type="dxa"/>
            <w:vAlign w:val="center"/>
          </w:tcPr>
          <w:p w:rsidR="00A575EB" w:rsidRDefault="00A575EB" w:rsidP="009C361C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联系人：张老师          联系电话：65778634           邮箱：20050031@bisu.edu.cn</w:t>
            </w:r>
          </w:p>
        </w:tc>
      </w:tr>
      <w:tr w:rsidR="00A575EB" w:rsidTr="009C361C">
        <w:trPr>
          <w:cantSplit/>
          <w:trHeight w:val="742"/>
          <w:jc w:val="center"/>
        </w:trPr>
        <w:tc>
          <w:tcPr>
            <w:tcW w:w="3475" w:type="dxa"/>
            <w:vAlign w:val="center"/>
          </w:tcPr>
          <w:p w:rsidR="00A575EB" w:rsidRDefault="00A575EB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开通调剂系统时</w:t>
            </w:r>
          </w:p>
        </w:tc>
        <w:tc>
          <w:tcPr>
            <w:tcW w:w="11487" w:type="dxa"/>
            <w:vAlign w:val="center"/>
          </w:tcPr>
          <w:p w:rsidR="00A575EB" w:rsidRDefault="00A575EB" w:rsidP="009C361C">
            <w:pPr>
              <w:spacing w:line="4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3 月22  日00 ：00 （系统开放时间至少12小时）</w:t>
            </w:r>
          </w:p>
        </w:tc>
      </w:tr>
      <w:tr w:rsidR="00A575EB" w:rsidTr="009C361C">
        <w:trPr>
          <w:cantSplit/>
          <w:trHeight w:val="671"/>
          <w:jc w:val="center"/>
        </w:trPr>
        <w:tc>
          <w:tcPr>
            <w:tcW w:w="3475" w:type="dxa"/>
            <w:vAlign w:val="center"/>
          </w:tcPr>
          <w:p w:rsidR="00A575EB" w:rsidRDefault="00A575EB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学生网上报到及测试</w:t>
            </w:r>
          </w:p>
        </w:tc>
        <w:tc>
          <w:tcPr>
            <w:tcW w:w="11487" w:type="dxa"/>
            <w:vAlign w:val="center"/>
          </w:tcPr>
          <w:p w:rsidR="00A575EB" w:rsidRDefault="00A575EB" w:rsidP="009C361C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时间：3月 23日  8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:00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-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11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:00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</w:p>
        </w:tc>
      </w:tr>
      <w:tr w:rsidR="00A575EB" w:rsidTr="009C361C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A575EB" w:rsidRDefault="00A575EB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专业课复试</w:t>
            </w:r>
          </w:p>
          <w:p w:rsidR="00A575EB" w:rsidRDefault="00A575EB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（3月23日）</w:t>
            </w:r>
          </w:p>
        </w:tc>
        <w:tc>
          <w:tcPr>
            <w:tcW w:w="11487" w:type="dxa"/>
          </w:tcPr>
          <w:p w:rsidR="00A575EB" w:rsidRDefault="00A575EB" w:rsidP="009C361C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复试小组数：3</w:t>
            </w:r>
          </w:p>
          <w:p w:rsidR="00A575EB" w:rsidRDefault="00A575EB" w:rsidP="009C361C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每小组时间： 3 月23 日  14:0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</w:rPr>
              <w:t>-</w:t>
            </w:r>
            <w:r>
              <w:rPr>
                <w:rFonts w:ascii="仿宋_GB2312" w:eastAsia="仿宋_GB2312" w:hint="eastAsia"/>
                <w:sz w:val="28"/>
                <w:szCs w:val="28"/>
              </w:rPr>
              <w:t>18 :0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  <w:p w:rsidR="00A575EB" w:rsidRDefault="00A575EB" w:rsidP="009C361C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复试录取原则: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按专业统一复试</w:t>
            </w:r>
          </w:p>
        </w:tc>
      </w:tr>
      <w:tr w:rsidR="00294A47" w:rsidTr="009C361C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调剂说明</w:t>
            </w:r>
          </w:p>
        </w:tc>
        <w:tc>
          <w:tcPr>
            <w:tcW w:w="11487" w:type="dxa"/>
          </w:tcPr>
          <w:p w:rsidR="00294A47" w:rsidRPr="00294A47" w:rsidRDefault="00294A47" w:rsidP="00294A47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294A47">
              <w:rPr>
                <w:rFonts w:ascii="仿宋_GB2312" w:eastAsia="仿宋_GB2312" w:hint="eastAsia"/>
                <w:sz w:val="28"/>
                <w:szCs w:val="28"/>
              </w:rPr>
              <w:t>1、考生</w:t>
            </w:r>
            <w:proofErr w:type="gramStart"/>
            <w:r w:rsidRPr="00294A47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294A47">
              <w:rPr>
                <w:rFonts w:ascii="仿宋_GB2312" w:eastAsia="仿宋_GB2312" w:hint="eastAsia"/>
                <w:sz w:val="28"/>
                <w:szCs w:val="28"/>
              </w:rPr>
              <w:t>志愿报考专业应与申请调入专业相同或相近；</w:t>
            </w:r>
          </w:p>
          <w:p w:rsidR="00294A47" w:rsidRPr="00294A47" w:rsidRDefault="00294A47" w:rsidP="00294A47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294A47">
              <w:rPr>
                <w:rFonts w:ascii="仿宋_GB2312" w:eastAsia="仿宋_GB2312" w:hint="eastAsia"/>
                <w:sz w:val="28"/>
                <w:szCs w:val="28"/>
              </w:rPr>
              <w:t>2、外国语科目应为统考英语；</w:t>
            </w:r>
          </w:p>
          <w:p w:rsidR="00294A47" w:rsidRPr="00294A47" w:rsidRDefault="00294A47" w:rsidP="00294A47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294A47">
              <w:rPr>
                <w:rFonts w:ascii="仿宋_GB2312" w:eastAsia="仿宋_GB2312" w:hint="eastAsia"/>
                <w:sz w:val="28"/>
                <w:szCs w:val="28"/>
              </w:rPr>
              <w:t>3、接收初试科目为303数学三、302数学二及301数学</w:t>
            </w:r>
            <w:proofErr w:type="gramStart"/>
            <w:r w:rsidRPr="00294A47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294A47">
              <w:rPr>
                <w:rFonts w:ascii="仿宋_GB2312" w:eastAsia="仿宋_GB2312" w:hint="eastAsia"/>
                <w:sz w:val="28"/>
                <w:szCs w:val="28"/>
              </w:rPr>
              <w:t>的考生。</w:t>
            </w:r>
          </w:p>
          <w:p w:rsidR="00294A47" w:rsidRDefault="00294A47" w:rsidP="00294A47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294A47">
              <w:rPr>
                <w:rFonts w:ascii="仿宋_GB2312" w:eastAsia="仿宋_GB2312" w:hint="eastAsia"/>
                <w:sz w:val="28"/>
                <w:szCs w:val="28"/>
              </w:rPr>
              <w:t>4、初试成绩不低于总分341，单科分数不低于48（满分为100）/72（满分为150）。</w:t>
            </w:r>
          </w:p>
        </w:tc>
      </w:tr>
      <w:tr w:rsidR="00A575EB" w:rsidTr="009C361C">
        <w:trPr>
          <w:trHeight w:val="565"/>
          <w:jc w:val="center"/>
        </w:trPr>
        <w:tc>
          <w:tcPr>
            <w:tcW w:w="3475" w:type="dxa"/>
            <w:vAlign w:val="center"/>
          </w:tcPr>
          <w:p w:rsidR="00A575EB" w:rsidRDefault="00A575EB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备用系统名称</w:t>
            </w:r>
          </w:p>
        </w:tc>
        <w:tc>
          <w:tcPr>
            <w:tcW w:w="11487" w:type="dxa"/>
            <w:tcBorders>
              <w:right w:val="single" w:sz="4" w:space="0" w:color="auto"/>
            </w:tcBorders>
          </w:tcPr>
          <w:p w:rsidR="00A575EB" w:rsidRDefault="00A575EB" w:rsidP="009C361C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腾讯会议</w:t>
            </w:r>
            <w:proofErr w:type="gramEnd"/>
          </w:p>
        </w:tc>
      </w:tr>
    </w:tbl>
    <w:p w:rsidR="00A575EB" w:rsidRDefault="00A575EB" w:rsidP="00A575EB"/>
    <w:p w:rsidR="00AF0CA1" w:rsidRDefault="00AF0CA1">
      <w:pPr>
        <w:rPr>
          <w:rFonts w:hint="eastAsia"/>
        </w:rPr>
      </w:pPr>
    </w:p>
    <w:p w:rsidR="00294A47" w:rsidRDefault="00294A47">
      <w:pPr>
        <w:rPr>
          <w:rFonts w:hint="eastAsia"/>
        </w:rPr>
      </w:pPr>
    </w:p>
    <w:p w:rsidR="00294A47" w:rsidRDefault="00294A47">
      <w:pPr>
        <w:rPr>
          <w:rFonts w:hint="eastAsia"/>
        </w:rPr>
      </w:pPr>
    </w:p>
    <w:p w:rsidR="00294A47" w:rsidRDefault="00294A47">
      <w:pPr>
        <w:rPr>
          <w:rFonts w:hint="eastAsia"/>
        </w:rPr>
      </w:pPr>
    </w:p>
    <w:p w:rsidR="00294A47" w:rsidRDefault="00294A47">
      <w:pPr>
        <w:rPr>
          <w:rFonts w:hint="eastAsia"/>
        </w:rPr>
      </w:pPr>
    </w:p>
    <w:p w:rsidR="00294A47" w:rsidRDefault="00294A47">
      <w:pPr>
        <w:rPr>
          <w:rFonts w:hint="eastAsia"/>
        </w:rPr>
      </w:pPr>
    </w:p>
    <w:p w:rsidR="00294A47" w:rsidRDefault="00294A47">
      <w:pPr>
        <w:rPr>
          <w:rFonts w:hint="eastAsia"/>
        </w:rPr>
      </w:pPr>
    </w:p>
    <w:p w:rsidR="00294A47" w:rsidRDefault="00294A47">
      <w:pPr>
        <w:rPr>
          <w:rFonts w:hint="eastAsia"/>
        </w:rPr>
      </w:pPr>
      <w:bookmarkStart w:id="0" w:name="_GoBack"/>
      <w:bookmarkEnd w:id="0"/>
    </w:p>
    <w:p w:rsidR="00294A47" w:rsidRDefault="00294A47">
      <w:pPr>
        <w:rPr>
          <w:rFonts w:hint="eastAsia"/>
        </w:rPr>
      </w:pPr>
    </w:p>
    <w:p w:rsidR="00294A47" w:rsidRDefault="00294A47" w:rsidP="00294A4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>
        <w:rPr>
          <w:rFonts w:hint="eastAsia"/>
          <w:b/>
          <w:sz w:val="32"/>
          <w:szCs w:val="32"/>
        </w:rPr>
        <w:t>年硕士研究生复试工作安排简表（调剂）</w:t>
      </w:r>
    </w:p>
    <w:p w:rsidR="00294A47" w:rsidRDefault="00294A47" w:rsidP="00294A47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培养单位： 商学院                        专业：企业管理                        研究方向：</w:t>
      </w: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1487"/>
      </w:tblGrid>
      <w:tr w:rsidR="00294A47" w:rsidTr="009C361C">
        <w:trPr>
          <w:trHeight w:val="783"/>
          <w:jc w:val="center"/>
        </w:trPr>
        <w:tc>
          <w:tcPr>
            <w:tcW w:w="3475" w:type="dxa"/>
            <w:vAlign w:val="center"/>
          </w:tcPr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复试内容</w:t>
            </w:r>
          </w:p>
        </w:tc>
        <w:tc>
          <w:tcPr>
            <w:tcW w:w="11487" w:type="dxa"/>
            <w:vAlign w:val="center"/>
          </w:tcPr>
          <w:p w:rsidR="00294A47" w:rsidRDefault="00294A47" w:rsidP="009C361C">
            <w:pPr>
              <w:spacing w:line="400" w:lineRule="exact"/>
              <w:ind w:left="422" w:hangingChars="150" w:hanging="422"/>
              <w:jc w:val="lef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综合能力测试</w:t>
            </w:r>
          </w:p>
        </w:tc>
      </w:tr>
      <w:tr w:rsidR="00294A47" w:rsidTr="009C361C">
        <w:trPr>
          <w:cantSplit/>
          <w:trHeight w:val="489"/>
          <w:jc w:val="center"/>
        </w:trPr>
        <w:tc>
          <w:tcPr>
            <w:tcW w:w="3475" w:type="dxa"/>
            <w:vAlign w:val="center"/>
          </w:tcPr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复试期间联系方式</w:t>
            </w:r>
          </w:p>
        </w:tc>
        <w:tc>
          <w:tcPr>
            <w:tcW w:w="11487" w:type="dxa"/>
            <w:vAlign w:val="center"/>
          </w:tcPr>
          <w:p w:rsidR="00294A47" w:rsidRDefault="00294A47" w:rsidP="009C361C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联系人：张老师          联系电话：65778634           邮箱：</w:t>
            </w:r>
            <w:hyperlink r:id="rId7" w:history="1">
              <w:r w:rsidRPr="00500A93">
                <w:rPr>
                  <w:rStyle w:val="a5"/>
                  <w:rFonts w:ascii="仿宋_GB2312" w:eastAsia="仿宋_GB2312" w:hint="eastAsia"/>
                  <w:sz w:val="28"/>
                  <w:szCs w:val="28"/>
                </w:rPr>
                <w:t>20050031@bisu.edu.cn</w:t>
              </w:r>
            </w:hyperlink>
          </w:p>
        </w:tc>
      </w:tr>
      <w:tr w:rsidR="00294A47" w:rsidTr="009C361C">
        <w:trPr>
          <w:cantSplit/>
          <w:trHeight w:val="742"/>
          <w:jc w:val="center"/>
        </w:trPr>
        <w:tc>
          <w:tcPr>
            <w:tcW w:w="3475" w:type="dxa"/>
            <w:vAlign w:val="center"/>
          </w:tcPr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开通调剂系统时间</w:t>
            </w:r>
          </w:p>
        </w:tc>
        <w:tc>
          <w:tcPr>
            <w:tcW w:w="11487" w:type="dxa"/>
            <w:vAlign w:val="center"/>
          </w:tcPr>
          <w:p w:rsidR="00294A47" w:rsidRPr="004042A5" w:rsidRDefault="00294A47" w:rsidP="009C361C">
            <w:pPr>
              <w:spacing w:line="4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3 月22  日00 ：00 （系统开放至少12小时）</w:t>
            </w:r>
          </w:p>
        </w:tc>
      </w:tr>
      <w:tr w:rsidR="00294A47" w:rsidTr="009C361C">
        <w:trPr>
          <w:cantSplit/>
          <w:trHeight w:val="671"/>
          <w:jc w:val="center"/>
        </w:trPr>
        <w:tc>
          <w:tcPr>
            <w:tcW w:w="3475" w:type="dxa"/>
            <w:vAlign w:val="center"/>
          </w:tcPr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学生网上报到及测试</w:t>
            </w:r>
          </w:p>
        </w:tc>
        <w:tc>
          <w:tcPr>
            <w:tcW w:w="11487" w:type="dxa"/>
            <w:vAlign w:val="center"/>
          </w:tcPr>
          <w:p w:rsidR="00294A47" w:rsidRDefault="00294A47" w:rsidP="009C361C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时间：3月 23日  8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:00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-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11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:00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</w:p>
        </w:tc>
      </w:tr>
      <w:tr w:rsidR="00294A47" w:rsidTr="009C361C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专业课复试</w:t>
            </w:r>
          </w:p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（3月23日、24日）</w:t>
            </w:r>
          </w:p>
        </w:tc>
        <w:tc>
          <w:tcPr>
            <w:tcW w:w="11487" w:type="dxa"/>
          </w:tcPr>
          <w:p w:rsidR="00294A47" w:rsidRDefault="00294A47" w:rsidP="009C361C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复试小组数：1</w:t>
            </w:r>
          </w:p>
          <w:p w:rsidR="00294A47" w:rsidRDefault="00294A47" w:rsidP="009C361C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每小组时间： 3 月23 日  14:0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</w:rPr>
              <w:t>-</w:t>
            </w:r>
            <w:r>
              <w:rPr>
                <w:rFonts w:ascii="仿宋_GB2312" w:eastAsia="仿宋_GB2312" w:hint="eastAsia"/>
                <w:sz w:val="28"/>
                <w:szCs w:val="28"/>
              </w:rPr>
              <w:t>18 :0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  <w:r>
              <w:rPr>
                <w:rFonts w:ascii="仿宋_GB2312" w:eastAsia="仿宋_GB2312" w:hint="eastAsia"/>
                <w:sz w:val="28"/>
                <w:szCs w:val="28"/>
              </w:rPr>
              <w:t>，3月24日8:15—12：00</w:t>
            </w:r>
          </w:p>
          <w:p w:rsidR="00294A47" w:rsidRDefault="00294A47" w:rsidP="009C361C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复试录取原则: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按专业统一复试</w:t>
            </w:r>
          </w:p>
        </w:tc>
      </w:tr>
      <w:tr w:rsidR="00294A47" w:rsidTr="009C361C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调剂说明</w:t>
            </w:r>
          </w:p>
        </w:tc>
        <w:tc>
          <w:tcPr>
            <w:tcW w:w="11487" w:type="dxa"/>
          </w:tcPr>
          <w:p w:rsidR="00294A47" w:rsidRPr="00294A47" w:rsidRDefault="00294A47" w:rsidP="00294A47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294A47">
              <w:rPr>
                <w:rFonts w:ascii="仿宋_GB2312" w:eastAsia="仿宋_GB2312" w:hint="eastAsia"/>
                <w:sz w:val="28"/>
                <w:szCs w:val="28"/>
              </w:rPr>
              <w:t>1、考生</w:t>
            </w:r>
            <w:proofErr w:type="gramStart"/>
            <w:r w:rsidRPr="00294A47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294A47">
              <w:rPr>
                <w:rFonts w:ascii="仿宋_GB2312" w:eastAsia="仿宋_GB2312" w:hint="eastAsia"/>
                <w:sz w:val="28"/>
                <w:szCs w:val="28"/>
              </w:rPr>
              <w:t>志愿报考专业应与申请调入专业相同或相近；</w:t>
            </w:r>
          </w:p>
          <w:p w:rsidR="00294A47" w:rsidRPr="00294A47" w:rsidRDefault="00294A47" w:rsidP="00294A47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294A47">
              <w:rPr>
                <w:rFonts w:ascii="仿宋_GB2312" w:eastAsia="仿宋_GB2312" w:hint="eastAsia"/>
                <w:sz w:val="28"/>
                <w:szCs w:val="28"/>
              </w:rPr>
              <w:t>2、外国语科目应为统考英语；</w:t>
            </w:r>
          </w:p>
          <w:p w:rsidR="00294A47" w:rsidRPr="00294A47" w:rsidRDefault="00294A47" w:rsidP="00294A47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294A47">
              <w:rPr>
                <w:rFonts w:ascii="仿宋_GB2312" w:eastAsia="仿宋_GB2312" w:hint="eastAsia"/>
                <w:sz w:val="28"/>
                <w:szCs w:val="28"/>
              </w:rPr>
              <w:t>3、接收初试科目为303数学三、302数学二及301数学</w:t>
            </w:r>
            <w:proofErr w:type="gramStart"/>
            <w:r w:rsidRPr="00294A47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294A47">
              <w:rPr>
                <w:rFonts w:ascii="仿宋_GB2312" w:eastAsia="仿宋_GB2312" w:hint="eastAsia"/>
                <w:sz w:val="28"/>
                <w:szCs w:val="28"/>
              </w:rPr>
              <w:t>的考生。</w:t>
            </w:r>
          </w:p>
          <w:p w:rsidR="00294A47" w:rsidRDefault="00294A47" w:rsidP="00294A47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294A47">
              <w:rPr>
                <w:rFonts w:ascii="仿宋_GB2312" w:eastAsia="仿宋_GB2312" w:hint="eastAsia"/>
                <w:sz w:val="28"/>
                <w:szCs w:val="28"/>
              </w:rPr>
              <w:t>4、初试成绩不低于总分341，单科分数不低于48（满分为100）/72（满分为150）。</w:t>
            </w:r>
          </w:p>
        </w:tc>
      </w:tr>
      <w:tr w:rsidR="00294A47" w:rsidTr="009C361C">
        <w:trPr>
          <w:trHeight w:val="565"/>
          <w:jc w:val="center"/>
        </w:trPr>
        <w:tc>
          <w:tcPr>
            <w:tcW w:w="3475" w:type="dxa"/>
            <w:vAlign w:val="center"/>
          </w:tcPr>
          <w:p w:rsidR="00294A47" w:rsidRDefault="00294A47" w:rsidP="009C361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备用系统名称</w:t>
            </w:r>
          </w:p>
        </w:tc>
        <w:tc>
          <w:tcPr>
            <w:tcW w:w="11487" w:type="dxa"/>
            <w:tcBorders>
              <w:right w:val="single" w:sz="4" w:space="0" w:color="auto"/>
            </w:tcBorders>
          </w:tcPr>
          <w:p w:rsidR="00294A47" w:rsidRDefault="00294A47" w:rsidP="009C361C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腾讯会议</w:t>
            </w:r>
            <w:proofErr w:type="gramEnd"/>
          </w:p>
        </w:tc>
      </w:tr>
    </w:tbl>
    <w:p w:rsidR="00294A47" w:rsidRDefault="00294A47" w:rsidP="00294A47">
      <w:pPr>
        <w:spacing w:line="360" w:lineRule="auto"/>
        <w:ind w:firstLineChars="3700" w:firstLine="7770"/>
      </w:pPr>
    </w:p>
    <w:p w:rsidR="00294A47" w:rsidRDefault="00294A47"/>
    <w:sectPr w:rsidR="00294A47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4F2" w:rsidRDefault="002304F2" w:rsidP="00A575EB">
      <w:r>
        <w:separator/>
      </w:r>
    </w:p>
  </w:endnote>
  <w:endnote w:type="continuationSeparator" w:id="0">
    <w:p w:rsidR="002304F2" w:rsidRDefault="002304F2" w:rsidP="00A5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4F2" w:rsidRDefault="002304F2" w:rsidP="00A575EB">
      <w:r>
        <w:separator/>
      </w:r>
    </w:p>
  </w:footnote>
  <w:footnote w:type="continuationSeparator" w:id="0">
    <w:p w:rsidR="002304F2" w:rsidRDefault="002304F2" w:rsidP="00A57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B77"/>
    <w:rsid w:val="00002B77"/>
    <w:rsid w:val="002304F2"/>
    <w:rsid w:val="00294A47"/>
    <w:rsid w:val="00A575EB"/>
    <w:rsid w:val="00AF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5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5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5EB"/>
    <w:rPr>
      <w:sz w:val="18"/>
      <w:szCs w:val="18"/>
    </w:rPr>
  </w:style>
  <w:style w:type="character" w:styleId="a5">
    <w:name w:val="Hyperlink"/>
    <w:basedOn w:val="a0"/>
    <w:uiPriority w:val="99"/>
    <w:unhideWhenUsed/>
    <w:rsid w:val="00294A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5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5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5EB"/>
    <w:rPr>
      <w:sz w:val="18"/>
      <w:szCs w:val="18"/>
    </w:rPr>
  </w:style>
  <w:style w:type="character" w:styleId="a5">
    <w:name w:val="Hyperlink"/>
    <w:basedOn w:val="a0"/>
    <w:uiPriority w:val="99"/>
    <w:unhideWhenUsed/>
    <w:rsid w:val="00294A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0050031@bis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151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2021-03-21T08:12:00Z</dcterms:created>
  <dcterms:modified xsi:type="dcterms:W3CDTF">2021-03-21T08:14:00Z</dcterms:modified>
</cp:coreProperties>
</file>