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97" w:rsidRPr="007B73E9" w:rsidRDefault="00BB1F97" w:rsidP="007B73E9">
      <w:pPr>
        <w:jc w:val="center"/>
        <w:rPr>
          <w:rFonts w:ascii="方正小标宋简体" w:eastAsia="方正小标宋简体" w:hAnsi="宋体"/>
          <w:sz w:val="28"/>
          <w:szCs w:val="28"/>
        </w:rPr>
      </w:pPr>
      <w:r w:rsidRPr="007B73E9">
        <w:rPr>
          <w:rFonts w:ascii="方正小标宋简体" w:eastAsia="方正小标宋简体" w:hAnsi="宋体" w:cs="方正小标宋简体" w:hint="eastAsia"/>
          <w:sz w:val="28"/>
          <w:szCs w:val="28"/>
        </w:rPr>
        <w:t>天津财经大学</w:t>
      </w:r>
    </w:p>
    <w:p w:rsidR="00BB1F97" w:rsidRPr="007B73E9" w:rsidRDefault="00BB1F97" w:rsidP="007B73E9">
      <w:pPr>
        <w:jc w:val="center"/>
        <w:rPr>
          <w:rFonts w:ascii="方正小标宋简体" w:eastAsia="方正小标宋简体"/>
          <w:sz w:val="28"/>
          <w:szCs w:val="28"/>
        </w:rPr>
      </w:pPr>
      <w:r w:rsidRPr="007B73E9">
        <w:rPr>
          <w:rFonts w:ascii="方正小标宋简体" w:eastAsia="方正小标宋简体" w:hAnsi="宋体" w:cs="方正小标宋简体"/>
          <w:sz w:val="28"/>
          <w:szCs w:val="28"/>
        </w:rPr>
        <w:t>2020</w:t>
      </w:r>
      <w:r w:rsidRPr="007B73E9">
        <w:rPr>
          <w:rFonts w:ascii="方正小标宋简体" w:eastAsia="方正小标宋简体" w:hAnsi="宋体" w:cs="方正小标宋简体" w:hint="eastAsia"/>
          <w:sz w:val="28"/>
          <w:szCs w:val="28"/>
        </w:rPr>
        <w:t>年硕士研究生线上复试考生设备及场地要求确认书</w:t>
      </w:r>
    </w:p>
    <w:p w:rsidR="00BB1F97" w:rsidRPr="009A2967" w:rsidRDefault="00BB1F97" w:rsidP="009A2967">
      <w:pPr>
        <w:spacing w:line="360" w:lineRule="exact"/>
        <w:jc w:val="center"/>
        <w:rPr>
          <w:rStyle w:val="NormalCharacter"/>
          <w:rFonts w:ascii="方正小标宋简体" w:eastAsia="方正小标宋简体" w:hAnsi="黑体" w:cs="Tahoma"/>
          <w:sz w:val="30"/>
          <w:szCs w:val="30"/>
        </w:rPr>
      </w:pPr>
    </w:p>
    <w:p w:rsidR="00BB1F97" w:rsidRPr="009A296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天津财经大学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>2020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年研究生招生复试采取线上形式，现将所需设备及场地要求说明如下：</w:t>
      </w:r>
      <w:bookmarkStart w:id="0" w:name="_GoBack"/>
      <w:bookmarkEnd w:id="0"/>
    </w:p>
    <w:p w:rsidR="00BB1F97" w:rsidRPr="009A296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>1.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设备要求：为保证视频面试能够正常进行，推荐使用笔记本电脑（或台式机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>+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外接高清摄像头）进行考试，需保证设备电量充足，存储空间充足，建议使用有线宽带或连接优质无线网络并确保</w:t>
      </w:r>
      <w:r w:rsidRPr="009A2967">
        <w:rPr>
          <w:rFonts w:ascii="宋体" w:eastAsia="宋体" w:hAnsi="宋体" w:cs="宋体" w:hint="eastAsia"/>
          <w:color w:val="000000"/>
          <w:sz w:val="24"/>
          <w:szCs w:val="24"/>
        </w:rPr>
        <w:t>网络费用的余额充足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。若使用手机设备，建议连接优质无线网络并同时保持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>4G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网络畅通，确保话费余额充足，保证手机电量充足并接通电源后再进行面试，关闭移动设备通话、录屏、外放音乐、闹钟等可能影响面试的应用程序。</w:t>
      </w:r>
    </w:p>
    <w:p w:rsidR="00BB1F97" w:rsidRPr="009A296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>2.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软件要求：使用电脑的考生建议提前下载并安装最新版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Chrome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浏览器；使用手机的考试建议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iOS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用户请使用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Safari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最新版浏览器；安卓用户请使用</w:t>
      </w: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Chrome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最新浏览器。</w:t>
      </w:r>
    </w:p>
    <w:p w:rsidR="00BB1F97" w:rsidRPr="009A296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>3.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场地要求：考生应选择安静安全、光线充足、不受打扰的空间独自参加考试，不建议在公共场所进行考试，面试场地内不得出现除考生外的无关人员。考生需提前确认面试场地的光线清楚、不逆光，面试时正对摄像头、保持坐姿端正，视频显示半身像，把双手露出，且确保手部动作清晰可见。</w:t>
      </w:r>
    </w:p>
    <w:p w:rsidR="00BB1F9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请考生认真阅读以上要求，如可以在面试前达到以上要求，请在下方横线处填写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确认，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签字后随资格审查材料一并上传。</w:t>
      </w:r>
    </w:p>
    <w:p w:rsidR="00BB1F9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</w:p>
    <w:p w:rsidR="00BB1F97" w:rsidRDefault="00BB1F97" w:rsidP="007B73E9">
      <w:pPr>
        <w:spacing w:line="360" w:lineRule="exact"/>
        <w:ind w:firstLineChars="200" w:firstLine="31680"/>
        <w:rPr>
          <w:rStyle w:val="NormalCharacter"/>
          <w:rFonts w:ascii="宋体" w:eastAsia="宋体" w:hAnsi="宋体" w:cs="Tahoma"/>
          <w:sz w:val="24"/>
          <w:szCs w:val="24"/>
        </w:rPr>
      </w:pPr>
    </w:p>
    <w:p w:rsidR="00BB1F97" w:rsidRPr="005E3644" w:rsidRDefault="00BB1F97" w:rsidP="007B73E9">
      <w:pPr>
        <w:spacing w:line="560" w:lineRule="exact"/>
        <w:ind w:firstLineChars="200" w:firstLine="31680"/>
        <w:rPr>
          <w:rStyle w:val="NormalCharacter"/>
          <w:rFonts w:ascii="宋体" w:eastAsia="宋体" w:hAnsi="宋体" w:cs="Tahoma"/>
          <w:sz w:val="32"/>
          <w:szCs w:val="32"/>
          <w:u w:val="single"/>
        </w:rPr>
      </w:pP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本人</w:t>
      </w:r>
      <w:r w:rsidRPr="005E3644">
        <w:rPr>
          <w:rStyle w:val="NormalCharacter"/>
          <w:rFonts w:ascii="宋体" w:eastAsia="宋体" w:hAnsi="宋体" w:cs="宋体" w:hint="eastAsia"/>
          <w:sz w:val="52"/>
          <w:szCs w:val="52"/>
          <w:u w:val="single"/>
        </w:rPr>
        <w:t>□□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（此处填写</w:t>
      </w:r>
      <w:r w:rsidRPr="003479E1">
        <w:rPr>
          <w:rStyle w:val="NormalCharacter"/>
          <w:rFonts w:ascii="宋体" w:eastAsia="宋体" w:hAnsi="宋体" w:cs="宋体" w:hint="eastAsia"/>
          <w:b/>
          <w:bCs/>
          <w:sz w:val="32"/>
          <w:szCs w:val="32"/>
          <w:u w:val="single"/>
        </w:rPr>
        <w:t>知晓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）天津财经大学</w:t>
      </w:r>
      <w:r w:rsidRPr="005E3644">
        <w:rPr>
          <w:rStyle w:val="NormalCharacter"/>
          <w:rFonts w:ascii="宋体" w:eastAsia="宋体" w:hAnsi="宋体" w:cs="宋体"/>
          <w:sz w:val="32"/>
          <w:szCs w:val="32"/>
          <w:u w:val="single"/>
        </w:rPr>
        <w:t>2020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年研究生招生线上复试设备及场地要求，</w:t>
      </w:r>
      <w:r w:rsidRPr="005E3644">
        <w:rPr>
          <w:rStyle w:val="NormalCharacter"/>
          <w:rFonts w:ascii="宋体" w:eastAsia="宋体" w:hAnsi="宋体" w:cs="宋体" w:hint="eastAsia"/>
          <w:sz w:val="52"/>
          <w:szCs w:val="52"/>
          <w:u w:val="single"/>
        </w:rPr>
        <w:t>□□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（此处填写</w:t>
      </w:r>
      <w:r w:rsidRPr="003479E1">
        <w:rPr>
          <w:rStyle w:val="NormalCharacter"/>
          <w:rFonts w:ascii="宋体" w:eastAsia="宋体" w:hAnsi="宋体" w:cs="宋体" w:hint="eastAsia"/>
          <w:b/>
          <w:bCs/>
          <w:sz w:val="32"/>
          <w:szCs w:val="32"/>
          <w:u w:val="single"/>
        </w:rPr>
        <w:t>确认</w:t>
      </w:r>
      <w:r w:rsidRPr="005E3644">
        <w:rPr>
          <w:rStyle w:val="NormalCharacter"/>
          <w:rFonts w:ascii="宋体" w:eastAsia="宋体" w:hAnsi="宋体" w:cs="宋体" w:hint="eastAsia"/>
          <w:sz w:val="32"/>
          <w:szCs w:val="32"/>
          <w:u w:val="single"/>
        </w:rPr>
        <w:t>）可以在复试前达到上述要求，并按时参加线上复试。</w:t>
      </w:r>
      <w:r w:rsidRPr="005E3644">
        <w:rPr>
          <w:rStyle w:val="NormalCharacter"/>
          <w:rFonts w:ascii="宋体" w:eastAsia="宋体" w:hAnsi="宋体" w:cs="宋体"/>
          <w:sz w:val="32"/>
          <w:szCs w:val="32"/>
          <w:u w:val="single"/>
        </w:rPr>
        <w:t xml:space="preserve"> </w:t>
      </w:r>
    </w:p>
    <w:p w:rsidR="00BB1F97" w:rsidRPr="005E3644" w:rsidRDefault="00BB1F97" w:rsidP="007B73E9">
      <w:pPr>
        <w:spacing w:line="560" w:lineRule="exact"/>
        <w:ind w:firstLineChars="200" w:firstLine="31680"/>
        <w:rPr>
          <w:rStyle w:val="NormalCharacter"/>
          <w:rFonts w:ascii="宋体" w:eastAsia="宋体" w:hAnsi="宋体" w:cs="Tahoma"/>
          <w:sz w:val="32"/>
          <w:szCs w:val="32"/>
          <w:u w:val="single"/>
        </w:rPr>
      </w:pPr>
    </w:p>
    <w:p w:rsidR="00BB1F97" w:rsidRPr="009A2967" w:rsidRDefault="00BB1F97" w:rsidP="009A2967">
      <w:pPr>
        <w:spacing w:line="360" w:lineRule="exact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                               </w:t>
      </w:r>
      <w:r>
        <w:rPr>
          <w:rStyle w:val="NormalCharacter"/>
          <w:rFonts w:ascii="宋体" w:eastAsia="宋体" w:hAnsi="宋体" w:cs="宋体"/>
          <w:sz w:val="24"/>
          <w:szCs w:val="24"/>
        </w:rPr>
        <w:t xml:space="preserve">   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本人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亲笔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签字：</w:t>
      </w:r>
    </w:p>
    <w:p w:rsidR="00BB1F97" w:rsidRPr="009A2967" w:rsidRDefault="00BB1F97" w:rsidP="009A2967">
      <w:pPr>
        <w:spacing w:line="360" w:lineRule="exact"/>
        <w:rPr>
          <w:rStyle w:val="NormalCharacter"/>
          <w:rFonts w:ascii="宋体" w:eastAsia="宋体" w:hAnsi="宋体" w:cs="Tahoma"/>
          <w:sz w:val="24"/>
          <w:szCs w:val="24"/>
        </w:rPr>
      </w:pPr>
      <w:r w:rsidRPr="009A2967">
        <w:rPr>
          <w:rStyle w:val="NormalCharacter"/>
          <w:rFonts w:ascii="宋体" w:eastAsia="宋体" w:hAnsi="宋体" w:cs="宋体"/>
          <w:sz w:val="24"/>
          <w:szCs w:val="24"/>
        </w:rPr>
        <w:t xml:space="preserve">                                  </w:t>
      </w:r>
      <w:r>
        <w:rPr>
          <w:rStyle w:val="NormalCharacter"/>
          <w:rFonts w:ascii="宋体" w:eastAsia="宋体" w:hAnsi="宋体" w:cs="宋体"/>
          <w:sz w:val="24"/>
          <w:szCs w:val="24"/>
        </w:rPr>
        <w:t xml:space="preserve">     </w:t>
      </w:r>
      <w:r>
        <w:rPr>
          <w:rStyle w:val="NormalCharacter"/>
          <w:rFonts w:ascii="宋体" w:eastAsia="宋体" w:hAnsi="宋体" w:cs="宋体" w:hint="eastAsia"/>
          <w:sz w:val="24"/>
          <w:szCs w:val="24"/>
        </w:rPr>
        <w:t>签字</w:t>
      </w:r>
      <w:r w:rsidRPr="009A2967">
        <w:rPr>
          <w:rStyle w:val="NormalCharacter"/>
          <w:rFonts w:ascii="宋体" w:eastAsia="宋体" w:hAnsi="宋体" w:cs="宋体" w:hint="eastAsia"/>
          <w:sz w:val="24"/>
          <w:szCs w:val="24"/>
        </w:rPr>
        <w:t>日期：</w:t>
      </w:r>
    </w:p>
    <w:sectPr w:rsidR="00BB1F97" w:rsidRPr="009A2967" w:rsidSect="006A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F97" w:rsidRDefault="00BB1F97" w:rsidP="00976DAA">
      <w:pPr>
        <w:spacing w:after="0"/>
      </w:pPr>
      <w:r>
        <w:separator/>
      </w:r>
    </w:p>
  </w:endnote>
  <w:endnote w:type="continuationSeparator" w:id="0">
    <w:p w:rsidR="00BB1F97" w:rsidRDefault="00BB1F97" w:rsidP="00976DA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F97" w:rsidRDefault="00BB1F97" w:rsidP="00976DAA">
      <w:pPr>
        <w:spacing w:after="0"/>
      </w:pPr>
      <w:r>
        <w:separator/>
      </w:r>
    </w:p>
  </w:footnote>
  <w:footnote w:type="continuationSeparator" w:id="0">
    <w:p w:rsidR="00BB1F97" w:rsidRDefault="00BB1F97" w:rsidP="00976D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14A"/>
    <w:rsid w:val="000C4B48"/>
    <w:rsid w:val="001C7DE3"/>
    <w:rsid w:val="0024069A"/>
    <w:rsid w:val="002E44A6"/>
    <w:rsid w:val="003479E1"/>
    <w:rsid w:val="00372BCB"/>
    <w:rsid w:val="004A33BE"/>
    <w:rsid w:val="0051002E"/>
    <w:rsid w:val="00515126"/>
    <w:rsid w:val="00534B05"/>
    <w:rsid w:val="0058114A"/>
    <w:rsid w:val="005E3644"/>
    <w:rsid w:val="005E4486"/>
    <w:rsid w:val="0062111F"/>
    <w:rsid w:val="0066509E"/>
    <w:rsid w:val="006A5EED"/>
    <w:rsid w:val="006D2DD7"/>
    <w:rsid w:val="00776345"/>
    <w:rsid w:val="007B73E9"/>
    <w:rsid w:val="00872B0D"/>
    <w:rsid w:val="008F35F0"/>
    <w:rsid w:val="009141B0"/>
    <w:rsid w:val="00966967"/>
    <w:rsid w:val="00976DAA"/>
    <w:rsid w:val="009A2967"/>
    <w:rsid w:val="00A32AED"/>
    <w:rsid w:val="00AA326B"/>
    <w:rsid w:val="00AB3814"/>
    <w:rsid w:val="00B8151B"/>
    <w:rsid w:val="00BB1F97"/>
    <w:rsid w:val="00CA32D6"/>
    <w:rsid w:val="00D442D1"/>
    <w:rsid w:val="00D66DC8"/>
    <w:rsid w:val="00D75940"/>
    <w:rsid w:val="00D83782"/>
    <w:rsid w:val="00E140B2"/>
    <w:rsid w:val="00E37E18"/>
    <w:rsid w:val="00FC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AA"/>
    <w:pPr>
      <w:snapToGrid w:val="0"/>
      <w:spacing w:after="200"/>
      <w:textAlignment w:val="baseline"/>
    </w:pPr>
    <w:rPr>
      <w:rFonts w:ascii="Tahoma" w:eastAsia="微软雅黑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6DA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pacing w:after="0"/>
      <w:jc w:val="center"/>
      <w:textAlignment w:val="auto"/>
    </w:pPr>
    <w:rPr>
      <w:rFonts w:ascii="等线" w:eastAsia="等线" w:hAnsi="等线" w:cs="等线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6DA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6DAA"/>
    <w:pPr>
      <w:widowControl w:val="0"/>
      <w:tabs>
        <w:tab w:val="center" w:pos="4153"/>
        <w:tab w:val="right" w:pos="8306"/>
      </w:tabs>
      <w:spacing w:after="0"/>
      <w:textAlignment w:val="auto"/>
    </w:pPr>
    <w:rPr>
      <w:rFonts w:ascii="等线" w:eastAsia="等线" w:hAnsi="等线" w:cs="等线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6DAA"/>
    <w:rPr>
      <w:sz w:val="18"/>
      <w:szCs w:val="18"/>
    </w:rPr>
  </w:style>
  <w:style w:type="character" w:customStyle="1" w:styleId="NormalCharacter">
    <w:name w:val="NormalCharacter"/>
    <w:uiPriority w:val="99"/>
    <w:rsid w:val="00976DAA"/>
    <w:rPr>
      <w:rFonts w:ascii="Calibri" w:eastAsia="微软雅黑" w:hAnsi="Calibri" w:cs="Calibri"/>
    </w:rPr>
  </w:style>
  <w:style w:type="paragraph" w:styleId="ListParagraph">
    <w:name w:val="List Paragraph"/>
    <w:basedOn w:val="Normal"/>
    <w:uiPriority w:val="99"/>
    <w:qFormat/>
    <w:rsid w:val="00976DA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E364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11F"/>
    <w:rPr>
      <w:rFonts w:ascii="Tahoma" w:eastAsia="微软雅黑" w:hAnsi="Tahoma" w:cs="Tahoma"/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1</Pages>
  <Words>105</Words>
  <Characters>605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m</cp:lastModifiedBy>
  <cp:revision>16</cp:revision>
  <cp:lastPrinted>2020-04-26T06:38:00Z</cp:lastPrinted>
  <dcterms:created xsi:type="dcterms:W3CDTF">2020-04-26T03:48:00Z</dcterms:created>
  <dcterms:modified xsi:type="dcterms:W3CDTF">2020-04-26T07:36:00Z</dcterms:modified>
</cp:coreProperties>
</file>