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53" w:rsidRDefault="00925253" w:rsidP="00930CA3">
      <w:pPr>
        <w:jc w:val="center"/>
        <w:rPr>
          <w:rFonts w:ascii="黑体" w:eastAsia="黑体" w:hAnsi="华文楷体" w:cs="黑体"/>
          <w:sz w:val="28"/>
          <w:szCs w:val="28"/>
        </w:rPr>
      </w:pPr>
      <w:r w:rsidRPr="000C5C48">
        <w:rPr>
          <w:rFonts w:ascii="黑体" w:eastAsia="黑体" w:hAnsi="华文楷体" w:cs="黑体" w:hint="eastAsia"/>
          <w:sz w:val="28"/>
          <w:szCs w:val="28"/>
        </w:rPr>
        <w:t>中央民族大学</w:t>
      </w:r>
      <w:r w:rsidRPr="00F829FA">
        <w:rPr>
          <w:rFonts w:ascii="黑体" w:eastAsia="黑体" w:hAnsi="华文楷体" w:cs="黑体"/>
          <w:sz w:val="28"/>
          <w:szCs w:val="28"/>
        </w:rPr>
        <w:t>201</w:t>
      </w:r>
      <w:r w:rsidR="00F82FAD">
        <w:rPr>
          <w:rFonts w:ascii="黑体" w:eastAsia="黑体" w:hAnsi="华文楷体" w:cs="黑体" w:hint="eastAsia"/>
          <w:sz w:val="28"/>
          <w:szCs w:val="28"/>
        </w:rPr>
        <w:t>9</w:t>
      </w:r>
      <w:r w:rsidRPr="00F829FA">
        <w:rPr>
          <w:rFonts w:ascii="黑体" w:eastAsia="黑体" w:hAnsi="华文楷体" w:cs="黑体" w:hint="eastAsia"/>
          <w:sz w:val="28"/>
          <w:szCs w:val="28"/>
        </w:rPr>
        <w:t>年</w:t>
      </w:r>
      <w:r>
        <w:rPr>
          <w:rFonts w:ascii="黑体" w:eastAsia="黑体" w:hAnsi="华文楷体" w:cs="黑体" w:hint="eastAsia"/>
          <w:sz w:val="28"/>
          <w:szCs w:val="28"/>
          <w:u w:val="single"/>
        </w:rPr>
        <w:t>汉语国际教育</w:t>
      </w:r>
      <w:r w:rsidRPr="000C5C48">
        <w:rPr>
          <w:rFonts w:ascii="黑体" w:eastAsia="黑体" w:hAnsi="华文楷体" w:cs="黑体" w:hint="eastAsia"/>
          <w:sz w:val="28"/>
          <w:szCs w:val="28"/>
        </w:rPr>
        <w:t>专业</w:t>
      </w:r>
      <w:r w:rsidR="00261F38">
        <w:rPr>
          <w:rFonts w:ascii="黑体" w:eastAsia="黑体" w:hAnsi="华文楷体" w:cs="黑体" w:hint="eastAsia"/>
          <w:sz w:val="28"/>
          <w:szCs w:val="28"/>
        </w:rPr>
        <w:t>硕士</w:t>
      </w:r>
      <w:r w:rsidRPr="000C5C48">
        <w:rPr>
          <w:rFonts w:ascii="黑体" w:eastAsia="黑体" w:hAnsi="华文楷体" w:cs="黑体" w:hint="eastAsia"/>
          <w:sz w:val="28"/>
          <w:szCs w:val="28"/>
        </w:rPr>
        <w:t>招生简章</w:t>
      </w:r>
    </w:p>
    <w:p w:rsidR="00925253" w:rsidRDefault="00925253" w:rsidP="00261F38">
      <w:pPr>
        <w:pStyle w:val="a4"/>
        <w:numPr>
          <w:ilvl w:val="0"/>
          <w:numId w:val="2"/>
        </w:numPr>
        <w:spacing w:beforeLines="50" w:afterLines="50"/>
        <w:rPr>
          <w:rFonts w:ascii="黑体" w:eastAsia="黑体" w:hAnsi="华文楷体"/>
          <w:color w:val="000000"/>
          <w:sz w:val="28"/>
          <w:szCs w:val="28"/>
        </w:rPr>
      </w:pPr>
      <w:r w:rsidRPr="000C5C48">
        <w:rPr>
          <w:rFonts w:ascii="黑体" w:eastAsia="黑体" w:hAnsi="华文楷体" w:cs="黑体" w:hint="eastAsia"/>
          <w:color w:val="000000"/>
          <w:sz w:val="28"/>
          <w:szCs w:val="28"/>
        </w:rPr>
        <w:t>培养目标</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本专业主要培养具有较高的汉语和英语水平，具有扎实的专业基础知识和良好的理论素养，具有熟练的汉语作为第二语言教学技能和良好的文化传播技能与跨文化交际能力，</w:t>
      </w:r>
      <w:r w:rsidRPr="00F82FAD">
        <w:rPr>
          <w:rFonts w:asciiTheme="minorEastAsia" w:eastAsiaTheme="minorEastAsia" w:hAnsiTheme="minorEastAsia" w:cs="华文楷体" w:hint="eastAsia"/>
          <w:sz w:val="28"/>
          <w:szCs w:val="28"/>
        </w:rPr>
        <w:t>胜任国际汉语教学工作</w:t>
      </w:r>
      <w:r w:rsidRPr="00F82FAD">
        <w:rPr>
          <w:rFonts w:asciiTheme="minorEastAsia" w:eastAsiaTheme="minorEastAsia" w:hAnsiTheme="minorEastAsia" w:cs="华文楷体" w:hint="eastAsia"/>
          <w:color w:val="000000"/>
          <w:sz w:val="28"/>
          <w:szCs w:val="28"/>
        </w:rPr>
        <w:t>的高层次、应用型、复合型、国际化专门人才。具体要求为：</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1</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掌握马克思主义基本理论，具备良好的专业素质和职业道德。</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2</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热爱汉语国际教育事业，具有奉献精神和开拓意识。</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3</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具备熟练的汉语作为第二语言教学技能，能熟练运用现代教育技术和科技手段进行教学。</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4</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具有较高的中华文化素养和中华文化传播能力。</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5</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能流利使用英语进行教学和交流，具有良好的跨文化交际能力。</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6</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具有汉语教学和中华文化国际传播项目的策划、组织、管理与协调能力。</w:t>
      </w:r>
    </w:p>
    <w:p w:rsidR="00925253" w:rsidRPr="004451A1" w:rsidRDefault="00925253" w:rsidP="00261F38">
      <w:pPr>
        <w:pStyle w:val="a4"/>
        <w:numPr>
          <w:ilvl w:val="0"/>
          <w:numId w:val="2"/>
        </w:numPr>
        <w:spacing w:beforeLines="50" w:afterLines="50"/>
        <w:rPr>
          <w:rFonts w:ascii="黑体" w:eastAsia="黑体" w:hAnsi="华文楷体" w:cs="黑体"/>
          <w:color w:val="000000"/>
          <w:sz w:val="28"/>
          <w:szCs w:val="28"/>
        </w:rPr>
      </w:pPr>
      <w:r w:rsidRPr="004451A1">
        <w:rPr>
          <w:rFonts w:ascii="黑体" w:eastAsia="黑体" w:hAnsi="华文楷体" w:cs="黑体" w:hint="eastAsia"/>
          <w:color w:val="000000"/>
          <w:sz w:val="28"/>
          <w:szCs w:val="28"/>
        </w:rPr>
        <w:t>报考条件</w:t>
      </w:r>
    </w:p>
    <w:p w:rsidR="00925253" w:rsidRPr="00F82FAD" w:rsidRDefault="00925253" w:rsidP="00930CA3">
      <w:pPr>
        <w:tabs>
          <w:tab w:val="num" w:pos="1980"/>
          <w:tab w:val="left" w:pos="216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报名参加汉语国际教育硕士专业学位研究生招生考试的人员，须符合下列条件：</w:t>
      </w:r>
    </w:p>
    <w:p w:rsidR="00925253" w:rsidRPr="00F82FAD" w:rsidRDefault="00925253" w:rsidP="00930CA3">
      <w:pPr>
        <w:ind w:firstLine="555"/>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1</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中华人民共和国公民。（国际学生单独招生）</w:t>
      </w:r>
    </w:p>
    <w:p w:rsidR="00925253" w:rsidRPr="00F82FAD" w:rsidRDefault="00925253" w:rsidP="00930CA3">
      <w:pPr>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 xml:space="preserve">    2</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拥护中国共产党的领导，热爱国际汉语教学事业，品德良好，遵纪守法。</w:t>
      </w:r>
    </w:p>
    <w:p w:rsidR="00925253" w:rsidRPr="00F82FAD" w:rsidRDefault="00925253" w:rsidP="00930CA3">
      <w:pPr>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3</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报考类别均为非定向。</w:t>
      </w:r>
    </w:p>
    <w:p w:rsidR="00925253" w:rsidRPr="00F82FAD" w:rsidRDefault="00925253" w:rsidP="00930CA3">
      <w:pPr>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 xml:space="preserve">    4</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身体健康状况符合《普通高等学校招生体检工作指导意见》（教学</w:t>
      </w:r>
      <w:r w:rsidRPr="00F82FAD">
        <w:rPr>
          <w:rFonts w:asciiTheme="minorEastAsia" w:eastAsiaTheme="minorEastAsia" w:hAnsiTheme="minorEastAsia" w:cs="华文楷体" w:hint="eastAsia"/>
          <w:color w:val="000000"/>
          <w:sz w:val="28"/>
          <w:szCs w:val="28"/>
        </w:rPr>
        <w:lastRenderedPageBreak/>
        <w:t>〔</w:t>
      </w:r>
      <w:r w:rsidRPr="00F82FAD">
        <w:rPr>
          <w:rFonts w:asciiTheme="minorEastAsia" w:eastAsiaTheme="minorEastAsia" w:hAnsiTheme="minorEastAsia" w:cs="华文楷体"/>
          <w:color w:val="000000"/>
          <w:sz w:val="28"/>
          <w:szCs w:val="28"/>
        </w:rPr>
        <w:t>2003</w:t>
      </w: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3</w:t>
      </w:r>
      <w:r w:rsidRPr="00F82FAD">
        <w:rPr>
          <w:rFonts w:asciiTheme="minorEastAsia" w:eastAsiaTheme="minorEastAsia" w:hAnsiTheme="minorEastAsia" w:cs="华文楷体" w:hint="eastAsia"/>
          <w:color w:val="000000"/>
          <w:sz w:val="28"/>
          <w:szCs w:val="28"/>
        </w:rPr>
        <w:t>号）的体检要求。</w:t>
      </w:r>
    </w:p>
    <w:p w:rsidR="00925253" w:rsidRPr="00F82FAD" w:rsidRDefault="00925253" w:rsidP="00930CA3">
      <w:pPr>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5</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考生的学历必须符合下列两项要求：</w:t>
      </w:r>
    </w:p>
    <w:p w:rsidR="00925253" w:rsidRPr="00F82FAD" w:rsidRDefault="00925253" w:rsidP="00930CA3">
      <w:pPr>
        <w:ind w:firstLineChars="200" w:firstLine="560"/>
        <w:rPr>
          <w:rFonts w:asciiTheme="minorEastAsia" w:eastAsiaTheme="minorEastAsia" w:hAnsiTheme="minorEastAsia" w:cs="Times New Roman"/>
          <w:color w:val="000000"/>
          <w:sz w:val="28"/>
          <w:szCs w:val="28"/>
          <w:u w:val="single"/>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1</w:t>
      </w:r>
      <w:r w:rsidRPr="00F82FAD">
        <w:rPr>
          <w:rFonts w:asciiTheme="minorEastAsia" w:eastAsiaTheme="minorEastAsia" w:hAnsiTheme="minorEastAsia" w:cs="华文楷体" w:hint="eastAsia"/>
          <w:color w:val="000000"/>
          <w:sz w:val="28"/>
          <w:szCs w:val="28"/>
        </w:rPr>
        <w:t>）国家承认学历的全日制应</w:t>
      </w:r>
      <w:r w:rsidR="00F82FAD">
        <w:rPr>
          <w:rFonts w:asciiTheme="minorEastAsia" w:eastAsiaTheme="minorEastAsia" w:hAnsiTheme="minorEastAsia" w:cs="华文楷体" w:hint="eastAsia"/>
          <w:color w:val="000000"/>
          <w:sz w:val="28"/>
          <w:szCs w:val="28"/>
        </w:rPr>
        <w:t>届本科毕业生、</w:t>
      </w:r>
      <w:r w:rsidRPr="00F82FAD">
        <w:rPr>
          <w:rFonts w:asciiTheme="minorEastAsia" w:eastAsiaTheme="minorEastAsia" w:hAnsiTheme="minorEastAsia" w:cs="华文楷体" w:hint="eastAsia"/>
          <w:color w:val="000000"/>
          <w:sz w:val="28"/>
          <w:szCs w:val="28"/>
        </w:rPr>
        <w:t>往届本科毕业生</w:t>
      </w:r>
      <w:r w:rsidR="00F82FAD">
        <w:rPr>
          <w:rFonts w:asciiTheme="minorEastAsia" w:eastAsiaTheme="minorEastAsia" w:hAnsiTheme="minorEastAsia" w:cs="华文楷体" w:hint="eastAsia"/>
          <w:color w:val="000000"/>
          <w:sz w:val="28"/>
          <w:szCs w:val="28"/>
        </w:rPr>
        <w:t>或已获硕士、博士学位的人员</w:t>
      </w:r>
      <w:r w:rsidRPr="00F82FAD">
        <w:rPr>
          <w:rFonts w:asciiTheme="minorEastAsia" w:eastAsiaTheme="minorEastAsia" w:hAnsiTheme="minorEastAsia" w:cs="华文楷体" w:hint="eastAsia"/>
          <w:color w:val="000000"/>
          <w:sz w:val="28"/>
          <w:szCs w:val="28"/>
        </w:rPr>
        <w:t>；</w:t>
      </w:r>
    </w:p>
    <w:p w:rsidR="00925253" w:rsidRDefault="00925253" w:rsidP="00930CA3">
      <w:pPr>
        <w:pStyle w:val="a4"/>
        <w:ind w:firstLine="42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color w:val="000000"/>
          <w:sz w:val="28"/>
          <w:szCs w:val="28"/>
        </w:rPr>
        <w:t xml:space="preserve"> </w:t>
      </w: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2</w:t>
      </w: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20</w:t>
      </w:r>
      <w:r w:rsidR="00757162" w:rsidRPr="00F82FAD">
        <w:rPr>
          <w:rFonts w:asciiTheme="minorEastAsia" w:eastAsiaTheme="minorEastAsia" w:hAnsiTheme="minorEastAsia" w:cs="华文楷体"/>
          <w:color w:val="000000"/>
          <w:sz w:val="28"/>
          <w:szCs w:val="28"/>
        </w:rPr>
        <w:t>1</w:t>
      </w:r>
      <w:r w:rsidR="00F82FAD">
        <w:rPr>
          <w:rFonts w:asciiTheme="minorEastAsia" w:eastAsiaTheme="minorEastAsia" w:hAnsiTheme="minorEastAsia" w:cs="华文楷体" w:hint="eastAsia"/>
          <w:color w:val="000000"/>
          <w:sz w:val="28"/>
          <w:szCs w:val="28"/>
        </w:rPr>
        <w:t>9</w:t>
      </w:r>
      <w:r w:rsidRPr="00F82FAD">
        <w:rPr>
          <w:rFonts w:asciiTheme="minorEastAsia" w:eastAsiaTheme="minorEastAsia" w:hAnsiTheme="minorEastAsia" w:cs="华文楷体" w:hint="eastAsia"/>
          <w:color w:val="000000"/>
          <w:sz w:val="28"/>
          <w:szCs w:val="28"/>
        </w:rPr>
        <w:t>年</w:t>
      </w:r>
      <w:r w:rsidRPr="00F82FAD">
        <w:rPr>
          <w:rFonts w:asciiTheme="minorEastAsia" w:eastAsiaTheme="minorEastAsia" w:hAnsiTheme="minorEastAsia" w:cs="华文楷体"/>
          <w:color w:val="000000"/>
          <w:sz w:val="28"/>
          <w:szCs w:val="28"/>
        </w:rPr>
        <w:t>7</w:t>
      </w:r>
      <w:r w:rsidRPr="00F82FAD">
        <w:rPr>
          <w:rFonts w:asciiTheme="minorEastAsia" w:eastAsiaTheme="minorEastAsia" w:hAnsiTheme="minorEastAsia" w:cs="华文楷体" w:hint="eastAsia"/>
          <w:color w:val="000000"/>
          <w:sz w:val="28"/>
          <w:szCs w:val="28"/>
        </w:rPr>
        <w:t>月中旬前能获得学士学位者。</w:t>
      </w:r>
    </w:p>
    <w:p w:rsidR="00F82FAD" w:rsidRPr="00F82FAD" w:rsidRDefault="00F82FAD" w:rsidP="00930CA3">
      <w:pPr>
        <w:pStyle w:val="a4"/>
        <w:ind w:firstLine="42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 xml:space="preserve">  注：本专业不招收同等学历考生。</w:t>
      </w:r>
    </w:p>
    <w:p w:rsidR="00925253" w:rsidRPr="00F82FAD" w:rsidRDefault="00925253" w:rsidP="00930CA3">
      <w:pPr>
        <w:pStyle w:val="a4"/>
        <w:ind w:firstLine="420"/>
        <w:rPr>
          <w:rFonts w:asciiTheme="minorEastAsia" w:eastAsiaTheme="minorEastAsia" w:hAnsiTheme="minorEastAsia"/>
          <w:color w:val="000000"/>
          <w:sz w:val="28"/>
          <w:szCs w:val="28"/>
        </w:rPr>
      </w:pPr>
      <w:r w:rsidRPr="00F82FAD">
        <w:rPr>
          <w:rFonts w:asciiTheme="minorEastAsia" w:eastAsiaTheme="minorEastAsia" w:hAnsiTheme="minorEastAsia" w:cs="华文楷体"/>
          <w:color w:val="000000"/>
          <w:sz w:val="28"/>
          <w:szCs w:val="28"/>
        </w:rPr>
        <w:t xml:space="preserve">  6</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考生本科专业要求：</w:t>
      </w:r>
    </w:p>
    <w:p w:rsidR="00925253" w:rsidRPr="00F82FAD" w:rsidRDefault="00925253" w:rsidP="00930CA3">
      <w:pPr>
        <w:pStyle w:val="a4"/>
        <w:ind w:firstLineChars="200" w:firstLine="560"/>
        <w:rPr>
          <w:rFonts w:asciiTheme="minorEastAsia" w:eastAsiaTheme="minorEastAsia" w:hAnsiTheme="minorEastAsia"/>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1</w:t>
      </w:r>
      <w:r w:rsidRPr="00F82FAD">
        <w:rPr>
          <w:rFonts w:asciiTheme="minorEastAsia" w:eastAsiaTheme="minorEastAsia" w:hAnsiTheme="minorEastAsia" w:cs="华文楷体" w:hint="eastAsia"/>
          <w:color w:val="000000"/>
          <w:sz w:val="28"/>
          <w:szCs w:val="28"/>
        </w:rPr>
        <w:t>）本科专业</w:t>
      </w:r>
      <w:r w:rsidR="00F82FAD">
        <w:rPr>
          <w:rFonts w:asciiTheme="minorEastAsia" w:eastAsiaTheme="minorEastAsia" w:hAnsiTheme="minorEastAsia" w:cs="华文楷体" w:hint="eastAsia"/>
          <w:color w:val="000000"/>
          <w:sz w:val="28"/>
          <w:szCs w:val="28"/>
        </w:rPr>
        <w:t>原则上</w:t>
      </w:r>
      <w:r w:rsidRPr="00F82FAD">
        <w:rPr>
          <w:rFonts w:asciiTheme="minorEastAsia" w:eastAsiaTheme="minorEastAsia" w:hAnsiTheme="minorEastAsia" w:cs="华文楷体" w:hint="eastAsia"/>
          <w:color w:val="000000"/>
          <w:sz w:val="28"/>
          <w:szCs w:val="28"/>
        </w:rPr>
        <w:t>应为汉语国际教育、英语、汉语言文学及新闻传播学；</w:t>
      </w:r>
    </w:p>
    <w:p w:rsidR="00925253" w:rsidRPr="00F82FAD" w:rsidRDefault="00925253" w:rsidP="00930CA3">
      <w:pPr>
        <w:pStyle w:val="a4"/>
        <w:ind w:firstLineChars="200" w:firstLine="560"/>
        <w:rPr>
          <w:rFonts w:asciiTheme="minorEastAsia" w:eastAsiaTheme="minorEastAsia" w:hAnsiTheme="minorEastAsia"/>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2</w:t>
      </w:r>
      <w:r w:rsidRPr="00F82FAD">
        <w:rPr>
          <w:rFonts w:asciiTheme="minorEastAsia" w:eastAsiaTheme="minorEastAsia" w:hAnsiTheme="minorEastAsia" w:cs="华文楷体" w:hint="eastAsia"/>
          <w:color w:val="000000"/>
          <w:sz w:val="28"/>
          <w:szCs w:val="28"/>
        </w:rPr>
        <w:t>）其他专业除特别优秀者，一般不招收。</w:t>
      </w:r>
    </w:p>
    <w:p w:rsidR="00925253" w:rsidRPr="00F82FAD" w:rsidRDefault="00925253" w:rsidP="00930CA3">
      <w:pPr>
        <w:pStyle w:val="a4"/>
        <w:ind w:firstLine="420"/>
        <w:rPr>
          <w:rFonts w:asciiTheme="minorEastAsia" w:eastAsiaTheme="minorEastAsia" w:hAnsiTheme="minorEastAsia"/>
          <w:color w:val="000000"/>
          <w:sz w:val="28"/>
          <w:szCs w:val="28"/>
        </w:rPr>
      </w:pPr>
      <w:r w:rsidRPr="00F82FAD">
        <w:rPr>
          <w:rFonts w:asciiTheme="minorEastAsia" w:eastAsiaTheme="minorEastAsia" w:hAnsiTheme="minorEastAsia" w:cs="华文楷体"/>
          <w:color w:val="000000"/>
          <w:sz w:val="28"/>
          <w:szCs w:val="28"/>
        </w:rPr>
        <w:t xml:space="preserve">  7</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综合素质优秀，形象端庄，仪态大方，才艺突出，语言表达能力强，英语听说读写熟练、口语流利自然。</w:t>
      </w:r>
    </w:p>
    <w:p w:rsidR="00925253" w:rsidRPr="004451A1" w:rsidRDefault="00925253" w:rsidP="00261F38">
      <w:pPr>
        <w:pStyle w:val="a4"/>
        <w:numPr>
          <w:ilvl w:val="0"/>
          <w:numId w:val="2"/>
        </w:numPr>
        <w:spacing w:beforeLines="50" w:afterLines="50"/>
        <w:rPr>
          <w:rFonts w:ascii="黑体" w:eastAsia="黑体" w:hAnsi="华文楷体" w:cs="黑体"/>
          <w:color w:val="000000"/>
          <w:sz w:val="28"/>
          <w:szCs w:val="28"/>
        </w:rPr>
      </w:pPr>
      <w:r w:rsidRPr="004451A1">
        <w:rPr>
          <w:rFonts w:ascii="黑体" w:eastAsia="黑体" w:hAnsi="华文楷体" w:cs="黑体" w:hint="eastAsia"/>
          <w:color w:val="000000"/>
          <w:sz w:val="28"/>
          <w:szCs w:val="28"/>
        </w:rPr>
        <w:t>报名</w:t>
      </w:r>
    </w:p>
    <w:p w:rsidR="00F82FAD" w:rsidRPr="00F82FAD" w:rsidRDefault="00F82FAD" w:rsidP="00930CA3">
      <w:pPr>
        <w:pStyle w:val="ad"/>
        <w:shd w:val="clear" w:color="auto" w:fill="FAFBFE"/>
        <w:spacing w:before="0" w:beforeAutospacing="0" w:after="0" w:afterAutospacing="0"/>
        <w:ind w:firstLine="420"/>
        <w:rPr>
          <w:rFonts w:asciiTheme="minorEastAsia" w:eastAsiaTheme="minorEastAsia" w:hAnsiTheme="minorEastAsia" w:cs="华文楷体"/>
          <w:color w:val="000000"/>
          <w:kern w:val="2"/>
          <w:sz w:val="28"/>
          <w:szCs w:val="28"/>
        </w:rPr>
      </w:pPr>
      <w:r w:rsidRPr="00F82FAD">
        <w:rPr>
          <w:rFonts w:asciiTheme="minorEastAsia" w:eastAsiaTheme="minorEastAsia" w:hAnsiTheme="minorEastAsia" w:cs="华文楷体" w:hint="eastAsia"/>
          <w:color w:val="000000"/>
          <w:kern w:val="2"/>
          <w:sz w:val="28"/>
          <w:szCs w:val="28"/>
        </w:rPr>
        <w:t>报名包括网上报名和现场确认两个阶段。</w:t>
      </w:r>
    </w:p>
    <w:p w:rsidR="00F82FAD" w:rsidRPr="00F82FAD" w:rsidRDefault="00F82FAD" w:rsidP="00930CA3">
      <w:pPr>
        <w:pStyle w:val="ad"/>
        <w:shd w:val="clear" w:color="auto" w:fill="FAFBFE"/>
        <w:spacing w:before="0" w:beforeAutospacing="0" w:after="0" w:afterAutospacing="0"/>
        <w:ind w:firstLine="480"/>
        <w:rPr>
          <w:rFonts w:asciiTheme="minorEastAsia" w:eastAsiaTheme="minorEastAsia" w:hAnsiTheme="minorEastAsia" w:cs="华文楷体"/>
          <w:color w:val="000000"/>
          <w:kern w:val="2"/>
          <w:sz w:val="28"/>
          <w:szCs w:val="28"/>
        </w:rPr>
      </w:pPr>
      <w:r w:rsidRPr="00F82FAD">
        <w:rPr>
          <w:rFonts w:asciiTheme="minorEastAsia" w:eastAsiaTheme="minorEastAsia" w:hAnsiTheme="minorEastAsia" w:cs="华文楷体" w:hint="eastAsia"/>
          <w:color w:val="000000"/>
          <w:kern w:val="2"/>
          <w:sz w:val="28"/>
          <w:szCs w:val="28"/>
        </w:rPr>
        <w:t>应届本科毕业生原则上应选择就读学校所在省（区、市）的报考点办理网上报名和现场确认手续；其他考生应选</w:t>
      </w:r>
      <w:proofErr w:type="gramStart"/>
      <w:r w:rsidRPr="00F82FAD">
        <w:rPr>
          <w:rFonts w:asciiTheme="minorEastAsia" w:eastAsiaTheme="minorEastAsia" w:hAnsiTheme="minorEastAsia" w:cs="华文楷体" w:hint="eastAsia"/>
          <w:color w:val="000000"/>
          <w:kern w:val="2"/>
          <w:sz w:val="28"/>
          <w:szCs w:val="28"/>
        </w:rPr>
        <w:t>择工作</w:t>
      </w:r>
      <w:proofErr w:type="gramEnd"/>
      <w:r w:rsidRPr="00F82FAD">
        <w:rPr>
          <w:rFonts w:asciiTheme="minorEastAsia" w:eastAsiaTheme="minorEastAsia" w:hAnsiTheme="minorEastAsia" w:cs="华文楷体" w:hint="eastAsia"/>
          <w:color w:val="000000"/>
          <w:kern w:val="2"/>
          <w:sz w:val="28"/>
          <w:szCs w:val="28"/>
        </w:rPr>
        <w:t>或户口所在地省（区、市）的报考点办理网上报名和现场确认手续。</w:t>
      </w:r>
    </w:p>
    <w:p w:rsidR="00F82FAD" w:rsidRPr="00F82FAD" w:rsidRDefault="00F82FAD" w:rsidP="00930CA3">
      <w:pPr>
        <w:pStyle w:val="ad"/>
        <w:shd w:val="clear" w:color="auto" w:fill="FAFBFE"/>
        <w:spacing w:before="0" w:beforeAutospacing="0" w:after="0" w:afterAutospacing="0"/>
        <w:ind w:firstLine="480"/>
        <w:rPr>
          <w:rFonts w:asciiTheme="minorEastAsia" w:eastAsiaTheme="minorEastAsia" w:hAnsiTheme="minorEastAsia" w:cs="华文楷体"/>
          <w:color w:val="000000"/>
          <w:kern w:val="2"/>
          <w:sz w:val="28"/>
          <w:szCs w:val="28"/>
        </w:rPr>
      </w:pPr>
      <w:r w:rsidRPr="00F82FAD">
        <w:rPr>
          <w:rFonts w:asciiTheme="minorEastAsia" w:eastAsiaTheme="minorEastAsia" w:hAnsiTheme="minorEastAsia" w:cs="华文楷体" w:hint="eastAsia"/>
          <w:color w:val="000000"/>
          <w:kern w:val="2"/>
          <w:sz w:val="28"/>
          <w:szCs w:val="28"/>
        </w:rPr>
        <w:t>1、</w:t>
      </w:r>
      <w:proofErr w:type="gramStart"/>
      <w:r w:rsidRPr="00F82FAD">
        <w:rPr>
          <w:rFonts w:asciiTheme="minorEastAsia" w:eastAsiaTheme="minorEastAsia" w:hAnsiTheme="minorEastAsia" w:cs="华文楷体" w:hint="eastAsia"/>
          <w:color w:val="000000"/>
          <w:kern w:val="2"/>
          <w:sz w:val="28"/>
          <w:szCs w:val="28"/>
        </w:rPr>
        <w:t>网报日期</w:t>
      </w:r>
      <w:proofErr w:type="gramEnd"/>
      <w:r w:rsidRPr="00F82FAD">
        <w:rPr>
          <w:rFonts w:asciiTheme="minorEastAsia" w:eastAsiaTheme="minorEastAsia" w:hAnsiTheme="minorEastAsia" w:cs="华文楷体" w:hint="eastAsia"/>
          <w:color w:val="000000"/>
          <w:kern w:val="2"/>
          <w:sz w:val="28"/>
          <w:szCs w:val="28"/>
        </w:rPr>
        <w:t>： 2018年10月10日至10月31日，每天9:00-22:00。（逾期不再补报，也不得再修改报名信息）。</w:t>
      </w:r>
    </w:p>
    <w:p w:rsidR="00F82FAD" w:rsidRPr="00F82FAD" w:rsidRDefault="00F82FAD" w:rsidP="00930CA3">
      <w:pPr>
        <w:pStyle w:val="ad"/>
        <w:shd w:val="clear" w:color="auto" w:fill="FAFBFE"/>
        <w:spacing w:before="0" w:beforeAutospacing="0" w:after="0" w:afterAutospacing="0"/>
        <w:ind w:firstLine="480"/>
        <w:rPr>
          <w:rFonts w:asciiTheme="minorEastAsia" w:eastAsiaTheme="minorEastAsia" w:hAnsiTheme="minorEastAsia" w:cs="华文楷体"/>
          <w:color w:val="000000"/>
          <w:kern w:val="2"/>
          <w:sz w:val="28"/>
          <w:szCs w:val="28"/>
        </w:rPr>
      </w:pPr>
      <w:r w:rsidRPr="00F82FAD">
        <w:rPr>
          <w:rFonts w:asciiTheme="minorEastAsia" w:eastAsiaTheme="minorEastAsia" w:hAnsiTheme="minorEastAsia" w:cs="华文楷体" w:hint="eastAsia"/>
          <w:color w:val="000000"/>
          <w:kern w:val="2"/>
          <w:sz w:val="28"/>
          <w:szCs w:val="28"/>
        </w:rPr>
        <w:t>2、网上预报名时间：2018年9月24日至9月27日，每天9:00-22:00。</w:t>
      </w:r>
    </w:p>
    <w:p w:rsidR="00F82FAD" w:rsidRPr="00F82FAD" w:rsidRDefault="00F82FAD" w:rsidP="00930CA3">
      <w:pPr>
        <w:pStyle w:val="ad"/>
        <w:shd w:val="clear" w:color="auto" w:fill="FAFBFE"/>
        <w:spacing w:before="0" w:beforeAutospacing="0" w:after="0" w:afterAutospacing="0"/>
        <w:ind w:firstLine="480"/>
        <w:rPr>
          <w:rFonts w:asciiTheme="minorEastAsia" w:eastAsiaTheme="minorEastAsia" w:hAnsiTheme="minorEastAsia" w:cs="华文楷体"/>
          <w:color w:val="000000"/>
          <w:kern w:val="2"/>
          <w:sz w:val="28"/>
          <w:szCs w:val="28"/>
        </w:rPr>
      </w:pPr>
      <w:r w:rsidRPr="00F82FAD">
        <w:rPr>
          <w:rFonts w:asciiTheme="minorEastAsia" w:eastAsiaTheme="minorEastAsia" w:hAnsiTheme="minorEastAsia" w:cs="华文楷体" w:hint="eastAsia"/>
          <w:color w:val="000000"/>
          <w:kern w:val="2"/>
          <w:sz w:val="28"/>
          <w:szCs w:val="28"/>
        </w:rPr>
        <w:t>3、报名网址：“中国研究生招生信息网”（http：//yz.chsi.com.cn或 http://yz.chsi.cn）。请考生仔细阅读教育部、省级教育招生考试管</w:t>
      </w:r>
      <w:r w:rsidRPr="00F82FAD">
        <w:rPr>
          <w:rFonts w:asciiTheme="minorEastAsia" w:eastAsiaTheme="minorEastAsia" w:hAnsiTheme="minorEastAsia" w:cs="华文楷体" w:hint="eastAsia"/>
          <w:color w:val="000000"/>
          <w:kern w:val="2"/>
          <w:sz w:val="28"/>
          <w:szCs w:val="28"/>
        </w:rPr>
        <w:lastRenderedPageBreak/>
        <w:t>理机构、报考点以及中央民族大学的网上公告或通知，凡不按要求报名、</w:t>
      </w:r>
      <w:proofErr w:type="gramStart"/>
      <w:r w:rsidRPr="00F82FAD">
        <w:rPr>
          <w:rFonts w:asciiTheme="minorEastAsia" w:eastAsiaTheme="minorEastAsia" w:hAnsiTheme="minorEastAsia" w:cs="华文楷体" w:hint="eastAsia"/>
          <w:color w:val="000000"/>
          <w:kern w:val="2"/>
          <w:sz w:val="28"/>
          <w:szCs w:val="28"/>
        </w:rPr>
        <w:t>网报信息</w:t>
      </w:r>
      <w:proofErr w:type="gramEnd"/>
      <w:r w:rsidRPr="00F82FAD">
        <w:rPr>
          <w:rFonts w:asciiTheme="minorEastAsia" w:eastAsiaTheme="minorEastAsia" w:hAnsiTheme="minorEastAsia" w:cs="华文楷体" w:hint="eastAsia"/>
          <w:color w:val="000000"/>
          <w:kern w:val="2"/>
          <w:sz w:val="28"/>
          <w:szCs w:val="28"/>
        </w:rPr>
        <w:t>误填、错填或填报虚假信息而造成不能考试或录取的，后果由考生本人承担。</w:t>
      </w:r>
    </w:p>
    <w:p w:rsidR="00F82FAD" w:rsidRDefault="00F82FAD" w:rsidP="00930CA3">
      <w:pPr>
        <w:pStyle w:val="ad"/>
        <w:shd w:val="clear" w:color="auto" w:fill="FAFBFE"/>
        <w:spacing w:before="0" w:beforeAutospacing="0" w:after="0" w:afterAutospacing="0"/>
        <w:ind w:firstLine="420"/>
        <w:rPr>
          <w:rFonts w:asciiTheme="minorEastAsia" w:eastAsiaTheme="minorEastAsia" w:hAnsiTheme="minorEastAsia" w:cs="华文楷体"/>
          <w:color w:val="000000"/>
          <w:kern w:val="2"/>
          <w:sz w:val="28"/>
          <w:szCs w:val="28"/>
        </w:rPr>
      </w:pPr>
      <w:r w:rsidRPr="00F82FAD">
        <w:rPr>
          <w:rFonts w:asciiTheme="minorEastAsia" w:eastAsiaTheme="minorEastAsia" w:hAnsiTheme="minorEastAsia" w:cs="华文楷体" w:hint="eastAsia"/>
          <w:color w:val="000000"/>
          <w:kern w:val="2"/>
          <w:sz w:val="28"/>
          <w:szCs w:val="28"/>
        </w:rPr>
        <w:t>4、现场确认：考生本人须根据选定的报考点所在地省级教育招生考试机构要求按时到报考点确认报考信息和拍摄电子照片。</w:t>
      </w:r>
    </w:p>
    <w:p w:rsidR="00F82FAD" w:rsidRPr="00F82FAD" w:rsidRDefault="00F82FAD" w:rsidP="00930CA3">
      <w:pPr>
        <w:pStyle w:val="ad"/>
        <w:shd w:val="clear" w:color="auto" w:fill="FAFBFE"/>
        <w:spacing w:before="0" w:beforeAutospacing="0" w:after="0" w:afterAutospacing="0"/>
        <w:ind w:firstLine="42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t>5</w:t>
      </w:r>
      <w:r w:rsidRPr="00F82FAD">
        <w:rPr>
          <w:rFonts w:asciiTheme="minorEastAsia" w:eastAsiaTheme="minorEastAsia" w:hAnsiTheme="minorEastAsia" w:cs="华文楷体" w:hint="eastAsia"/>
          <w:color w:val="000000"/>
          <w:kern w:val="2"/>
          <w:sz w:val="28"/>
          <w:szCs w:val="28"/>
        </w:rPr>
        <w:t>、已经被录取为推荐免试硕士研究生的再报考将取消推免生资格。</w:t>
      </w:r>
    </w:p>
    <w:p w:rsidR="00925253" w:rsidRPr="004451A1" w:rsidRDefault="00925253" w:rsidP="00261F38">
      <w:pPr>
        <w:pStyle w:val="a4"/>
        <w:numPr>
          <w:ilvl w:val="0"/>
          <w:numId w:val="2"/>
        </w:numPr>
        <w:spacing w:beforeLines="50" w:afterLines="50"/>
        <w:rPr>
          <w:rFonts w:ascii="黑体" w:eastAsia="黑体" w:hAnsi="华文楷体" w:cs="黑体"/>
          <w:color w:val="000000"/>
          <w:sz w:val="28"/>
          <w:szCs w:val="28"/>
        </w:rPr>
      </w:pPr>
      <w:r w:rsidRPr="004451A1">
        <w:rPr>
          <w:rFonts w:ascii="黑体" w:eastAsia="黑体" w:hAnsi="华文楷体" w:cs="黑体" w:hint="eastAsia"/>
          <w:color w:val="000000"/>
          <w:sz w:val="28"/>
          <w:szCs w:val="28"/>
        </w:rPr>
        <w:t>初试</w:t>
      </w:r>
    </w:p>
    <w:p w:rsidR="00925253" w:rsidRPr="00F82FAD" w:rsidRDefault="00925253" w:rsidP="00930CA3">
      <w:pPr>
        <w:pStyle w:val="a4"/>
        <w:ind w:firstLineChars="200" w:firstLine="560"/>
        <w:rPr>
          <w:rFonts w:asciiTheme="minorEastAsia" w:eastAsiaTheme="minorEastAsia" w:hAnsiTheme="minorEastAsia"/>
          <w:color w:val="000000"/>
          <w:sz w:val="28"/>
          <w:szCs w:val="28"/>
        </w:rPr>
      </w:pPr>
      <w:r w:rsidRPr="00F82FAD">
        <w:rPr>
          <w:rFonts w:asciiTheme="minorEastAsia" w:eastAsiaTheme="minorEastAsia" w:hAnsiTheme="minorEastAsia" w:cs="华文楷体"/>
          <w:color w:val="000000"/>
          <w:sz w:val="28"/>
          <w:szCs w:val="28"/>
        </w:rPr>
        <w:t>1</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初试日期和时间</w:t>
      </w:r>
    </w:p>
    <w:p w:rsidR="00F82FAD" w:rsidRDefault="00F82FAD" w:rsidP="00930CA3">
      <w:pPr>
        <w:pStyle w:val="a4"/>
        <w:ind w:firstLineChars="200" w:firstLine="56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2018年12月22日至12月23日</w:t>
      </w:r>
      <w:r>
        <w:rPr>
          <w:rFonts w:asciiTheme="minorEastAsia" w:eastAsiaTheme="minorEastAsia" w:hAnsiTheme="minorEastAsia" w:cs="华文楷体" w:hint="eastAsia"/>
          <w:color w:val="000000"/>
          <w:sz w:val="28"/>
          <w:szCs w:val="28"/>
        </w:rPr>
        <w:t> </w:t>
      </w:r>
    </w:p>
    <w:p w:rsidR="00F82FAD" w:rsidRPr="00F82FAD" w:rsidRDefault="00F82FAD" w:rsidP="00930CA3">
      <w:pPr>
        <w:pStyle w:val="a4"/>
        <w:ind w:firstLineChars="200" w:firstLine="56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上午8:30-11:30,下午14:00-17:0</w:t>
      </w:r>
      <w:r>
        <w:rPr>
          <w:rFonts w:asciiTheme="minorEastAsia" w:eastAsiaTheme="minorEastAsia" w:hAnsiTheme="minorEastAsia" w:cs="华文楷体" w:hint="eastAsia"/>
          <w:color w:val="000000"/>
          <w:sz w:val="28"/>
          <w:szCs w:val="28"/>
        </w:rPr>
        <w:t>0</w:t>
      </w:r>
    </w:p>
    <w:p w:rsidR="00925253" w:rsidRPr="00F82FAD" w:rsidRDefault="00925253" w:rsidP="00930CA3">
      <w:pPr>
        <w:pStyle w:val="a4"/>
        <w:ind w:firstLineChars="200" w:firstLine="560"/>
        <w:rPr>
          <w:rFonts w:asciiTheme="minorEastAsia" w:eastAsiaTheme="minorEastAsia" w:hAnsiTheme="minorEastAsia"/>
          <w:color w:val="000000"/>
          <w:sz w:val="28"/>
          <w:szCs w:val="28"/>
        </w:rPr>
      </w:pPr>
      <w:r w:rsidRPr="00F82FAD">
        <w:rPr>
          <w:rFonts w:asciiTheme="minorEastAsia" w:eastAsiaTheme="minorEastAsia" w:hAnsiTheme="minorEastAsia" w:cs="华文楷体"/>
          <w:color w:val="000000"/>
          <w:sz w:val="28"/>
          <w:szCs w:val="28"/>
        </w:rPr>
        <w:t>2</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初试科目</w:t>
      </w:r>
    </w:p>
    <w:p w:rsidR="00925253" w:rsidRPr="00F82FAD" w:rsidRDefault="00925253" w:rsidP="00930CA3">
      <w:pPr>
        <w:pStyle w:val="a4"/>
        <w:ind w:firstLineChars="192" w:firstLine="538"/>
        <w:rPr>
          <w:rFonts w:asciiTheme="minorEastAsia" w:eastAsiaTheme="minorEastAsia" w:hAnsiTheme="minorEastAsia"/>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1</w:t>
      </w:r>
      <w:r w:rsidRPr="00F82FAD">
        <w:rPr>
          <w:rFonts w:asciiTheme="minorEastAsia" w:eastAsiaTheme="minorEastAsia" w:hAnsiTheme="minorEastAsia" w:cs="华文楷体" w:hint="eastAsia"/>
          <w:color w:val="000000"/>
          <w:sz w:val="28"/>
          <w:szCs w:val="28"/>
        </w:rPr>
        <w:t>）思想政治理论</w:t>
      </w:r>
    </w:p>
    <w:p w:rsidR="00925253" w:rsidRPr="00F82FAD" w:rsidRDefault="00925253" w:rsidP="00930CA3">
      <w:pPr>
        <w:pStyle w:val="a4"/>
        <w:ind w:firstLineChars="192" w:firstLine="538"/>
        <w:rPr>
          <w:rFonts w:asciiTheme="minorEastAsia" w:eastAsiaTheme="minorEastAsia" w:hAnsiTheme="minorEastAsia"/>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2</w:t>
      </w:r>
      <w:r w:rsidRPr="00F82FAD">
        <w:rPr>
          <w:rFonts w:asciiTheme="minorEastAsia" w:eastAsiaTheme="minorEastAsia" w:hAnsiTheme="minorEastAsia" w:cs="华文楷体" w:hint="eastAsia"/>
          <w:color w:val="000000"/>
          <w:sz w:val="28"/>
          <w:szCs w:val="28"/>
        </w:rPr>
        <w:t>）英语一</w:t>
      </w:r>
    </w:p>
    <w:p w:rsidR="00925253" w:rsidRPr="00F82FAD" w:rsidRDefault="00925253" w:rsidP="00930CA3">
      <w:pPr>
        <w:pStyle w:val="a4"/>
        <w:ind w:leftChars="256" w:left="2918" w:hangingChars="850" w:hanging="2380"/>
        <w:rPr>
          <w:rFonts w:asciiTheme="minorEastAsia" w:eastAsiaTheme="minorEastAsia" w:hAnsiTheme="minorEastAsia"/>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3</w:t>
      </w:r>
      <w:r w:rsidRPr="00F82FAD">
        <w:rPr>
          <w:rFonts w:asciiTheme="minorEastAsia" w:eastAsiaTheme="minorEastAsia" w:hAnsiTheme="minorEastAsia" w:cs="华文楷体" w:hint="eastAsia"/>
          <w:color w:val="000000"/>
          <w:sz w:val="28"/>
          <w:szCs w:val="28"/>
        </w:rPr>
        <w:t>）汉语基础</w:t>
      </w:r>
      <w:r w:rsidRPr="00F82FAD">
        <w:rPr>
          <w:rFonts w:asciiTheme="minorEastAsia" w:eastAsiaTheme="minorEastAsia" w:hAnsiTheme="minorEastAsia" w:cs="华文楷体"/>
          <w:color w:val="000000"/>
          <w:sz w:val="28"/>
          <w:szCs w:val="28"/>
        </w:rPr>
        <w:t xml:space="preserve">     </w:t>
      </w:r>
    </w:p>
    <w:p w:rsidR="00925253" w:rsidRPr="00F82FAD" w:rsidRDefault="00925253" w:rsidP="00930CA3">
      <w:pPr>
        <w:ind w:leftChars="270" w:left="2947" w:hangingChars="850" w:hanging="2380"/>
        <w:jc w:val="left"/>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4</w:t>
      </w:r>
      <w:r w:rsidRPr="00F82FAD">
        <w:rPr>
          <w:rFonts w:asciiTheme="minorEastAsia" w:eastAsiaTheme="minorEastAsia" w:hAnsiTheme="minorEastAsia" w:cs="华文楷体" w:hint="eastAsia"/>
          <w:color w:val="000000"/>
          <w:sz w:val="28"/>
          <w:szCs w:val="28"/>
        </w:rPr>
        <w:t>）汉语国际教育基础</w:t>
      </w:r>
      <w:r w:rsidRPr="00F82FAD">
        <w:rPr>
          <w:rFonts w:asciiTheme="minorEastAsia" w:eastAsiaTheme="minorEastAsia" w:hAnsiTheme="minorEastAsia" w:cs="华文楷体"/>
          <w:color w:val="000000"/>
          <w:sz w:val="28"/>
          <w:szCs w:val="28"/>
        </w:rPr>
        <w:t xml:space="preserve">   </w:t>
      </w:r>
    </w:p>
    <w:p w:rsidR="00925253" w:rsidRPr="004451A1" w:rsidRDefault="00925253" w:rsidP="00261F38">
      <w:pPr>
        <w:pStyle w:val="a4"/>
        <w:numPr>
          <w:ilvl w:val="0"/>
          <w:numId w:val="2"/>
        </w:numPr>
        <w:spacing w:beforeLines="50" w:afterLines="50"/>
        <w:rPr>
          <w:rFonts w:ascii="黑体" w:eastAsia="黑体" w:hAnsi="华文楷体" w:cs="黑体"/>
          <w:color w:val="000000"/>
          <w:sz w:val="28"/>
          <w:szCs w:val="28"/>
        </w:rPr>
      </w:pPr>
      <w:r w:rsidRPr="004451A1">
        <w:rPr>
          <w:rFonts w:ascii="黑体" w:eastAsia="黑体" w:hAnsi="华文楷体" w:cs="黑体" w:hint="eastAsia"/>
          <w:color w:val="000000"/>
          <w:sz w:val="28"/>
          <w:szCs w:val="28"/>
        </w:rPr>
        <w:t>复试</w:t>
      </w:r>
    </w:p>
    <w:p w:rsidR="00925253" w:rsidRDefault="00925253" w:rsidP="00930CA3">
      <w:pPr>
        <w:pStyle w:val="1"/>
        <w:ind w:firstLine="56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待初试成绩国家线下达后，我院会根据上线考生情况确定本专业</w:t>
      </w:r>
      <w:proofErr w:type="gramStart"/>
      <w:r w:rsidRPr="00F82FAD">
        <w:rPr>
          <w:rFonts w:asciiTheme="minorEastAsia" w:eastAsiaTheme="minorEastAsia" w:hAnsiTheme="minorEastAsia" w:cs="华文楷体" w:hint="eastAsia"/>
          <w:color w:val="000000"/>
          <w:sz w:val="28"/>
          <w:szCs w:val="28"/>
        </w:rPr>
        <w:t>复试线</w:t>
      </w:r>
      <w:proofErr w:type="gramEnd"/>
      <w:r w:rsidRPr="00F82FAD">
        <w:rPr>
          <w:rFonts w:asciiTheme="minorEastAsia" w:eastAsiaTheme="minorEastAsia" w:hAnsiTheme="minorEastAsia" w:cs="华文楷体" w:hint="eastAsia"/>
          <w:color w:val="000000"/>
          <w:sz w:val="28"/>
          <w:szCs w:val="28"/>
        </w:rPr>
        <w:t>及复试要求。复试阶段将重点考核考生的综合素质、英语综合应用能力、普通话水平、口语表达能力、汉语写作水平和中华才艺等。</w:t>
      </w:r>
    </w:p>
    <w:p w:rsidR="00F82FAD" w:rsidRPr="00F82FAD" w:rsidRDefault="00F82FAD" w:rsidP="00930CA3">
      <w:pPr>
        <w:pStyle w:val="1"/>
        <w:ind w:firstLine="56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复试预计于2019年4月在中央民族大学举行，具体安排另行通知</w:t>
      </w:r>
      <w:r>
        <w:rPr>
          <w:rFonts w:asciiTheme="minorEastAsia" w:eastAsiaTheme="minorEastAsia" w:hAnsiTheme="minorEastAsia" w:cs="华文楷体" w:hint="eastAsia"/>
          <w:color w:val="000000"/>
          <w:sz w:val="28"/>
          <w:szCs w:val="28"/>
        </w:rPr>
        <w:t>。</w:t>
      </w:r>
      <w:r w:rsidR="004451A1" w:rsidRPr="004451A1">
        <w:rPr>
          <w:rFonts w:asciiTheme="minorEastAsia" w:eastAsiaTheme="minorEastAsia" w:hAnsiTheme="minorEastAsia" w:cs="华文楷体" w:hint="eastAsia"/>
          <w:color w:val="000000"/>
          <w:sz w:val="28"/>
          <w:szCs w:val="28"/>
        </w:rPr>
        <w:t>复试时将对考生的报考资格进行审查，同时对考生的思想品德表现进行考查。</w:t>
      </w:r>
    </w:p>
    <w:p w:rsidR="00925253" w:rsidRPr="004451A1" w:rsidRDefault="00925253" w:rsidP="00261F38">
      <w:pPr>
        <w:pStyle w:val="a4"/>
        <w:numPr>
          <w:ilvl w:val="0"/>
          <w:numId w:val="2"/>
        </w:numPr>
        <w:spacing w:beforeLines="50" w:afterLines="50"/>
        <w:rPr>
          <w:rFonts w:ascii="黑体" w:eastAsia="黑体" w:hAnsi="华文楷体" w:cs="黑体"/>
          <w:color w:val="000000"/>
          <w:sz w:val="28"/>
          <w:szCs w:val="28"/>
        </w:rPr>
      </w:pPr>
      <w:r w:rsidRPr="004451A1">
        <w:rPr>
          <w:rFonts w:ascii="黑体" w:eastAsia="黑体" w:hAnsi="华文楷体" w:cs="黑体" w:hint="eastAsia"/>
          <w:color w:val="000000"/>
          <w:sz w:val="28"/>
          <w:szCs w:val="28"/>
        </w:rPr>
        <w:lastRenderedPageBreak/>
        <w:t>录取</w:t>
      </w:r>
    </w:p>
    <w:p w:rsidR="00925253" w:rsidRPr="00F82FAD" w:rsidRDefault="004451A1" w:rsidP="00930CA3">
      <w:pPr>
        <w:pStyle w:val="1"/>
        <w:ind w:firstLine="560"/>
        <w:rPr>
          <w:rFonts w:asciiTheme="minorEastAsia" w:eastAsiaTheme="minorEastAsia" w:hAnsiTheme="minorEastAsia" w:cs="Times New Roman"/>
          <w:color w:val="000000"/>
          <w:sz w:val="28"/>
          <w:szCs w:val="28"/>
        </w:rPr>
      </w:pPr>
      <w:r w:rsidRPr="004451A1">
        <w:rPr>
          <w:rFonts w:asciiTheme="minorEastAsia" w:eastAsiaTheme="minorEastAsia" w:hAnsiTheme="minorEastAsia" w:cs="华文楷体" w:hint="eastAsia"/>
          <w:color w:val="000000"/>
          <w:sz w:val="28"/>
          <w:szCs w:val="28"/>
        </w:rPr>
        <w:t>在教育部招生政策的指导下，综合考虑考生的思想品德表现、考试成绩和身心健康状况进行择优录取</w:t>
      </w:r>
      <w:r w:rsidR="00925253" w:rsidRPr="00F82FAD">
        <w:rPr>
          <w:rFonts w:asciiTheme="minorEastAsia" w:eastAsiaTheme="minorEastAsia" w:hAnsiTheme="minorEastAsia" w:cs="华文楷体" w:hint="eastAsia"/>
          <w:color w:val="000000"/>
          <w:sz w:val="28"/>
          <w:szCs w:val="28"/>
        </w:rPr>
        <w:t>。同等条件下，托福（</w:t>
      </w:r>
      <w:r w:rsidR="00925253" w:rsidRPr="00F82FAD">
        <w:rPr>
          <w:rFonts w:asciiTheme="minorEastAsia" w:eastAsiaTheme="minorEastAsia" w:hAnsiTheme="minorEastAsia" w:cs="华文楷体"/>
          <w:color w:val="000000"/>
          <w:sz w:val="28"/>
          <w:szCs w:val="28"/>
        </w:rPr>
        <w:t>TOEFL</w:t>
      </w:r>
      <w:r w:rsidR="00925253" w:rsidRPr="00F82FAD">
        <w:rPr>
          <w:rFonts w:asciiTheme="minorEastAsia" w:eastAsiaTheme="minorEastAsia" w:hAnsiTheme="minorEastAsia" w:cs="华文楷体" w:hint="eastAsia"/>
          <w:color w:val="000000"/>
          <w:sz w:val="28"/>
          <w:szCs w:val="28"/>
        </w:rPr>
        <w:t>）成绩在</w:t>
      </w:r>
      <w:r w:rsidR="00925253" w:rsidRPr="00F82FAD">
        <w:rPr>
          <w:rFonts w:asciiTheme="minorEastAsia" w:eastAsiaTheme="minorEastAsia" w:hAnsiTheme="minorEastAsia" w:cs="华文楷体"/>
          <w:color w:val="000000"/>
          <w:sz w:val="28"/>
          <w:szCs w:val="28"/>
        </w:rPr>
        <w:t>80</w:t>
      </w:r>
      <w:r w:rsidR="00925253" w:rsidRPr="00F82FAD">
        <w:rPr>
          <w:rFonts w:asciiTheme="minorEastAsia" w:eastAsiaTheme="minorEastAsia" w:hAnsiTheme="minorEastAsia" w:cs="华文楷体" w:hint="eastAsia"/>
          <w:color w:val="000000"/>
          <w:sz w:val="28"/>
          <w:szCs w:val="28"/>
        </w:rPr>
        <w:t>分以上者优先录取。</w:t>
      </w:r>
    </w:p>
    <w:p w:rsidR="00925253" w:rsidRPr="00F82FAD" w:rsidRDefault="00925253" w:rsidP="00930CA3">
      <w:pPr>
        <w:ind w:firstLineChars="202" w:firstLine="566"/>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考生需将本人人事档案转入学校。</w:t>
      </w:r>
    </w:p>
    <w:p w:rsidR="00925253" w:rsidRPr="004451A1" w:rsidRDefault="00925253" w:rsidP="00261F38">
      <w:pPr>
        <w:pStyle w:val="a4"/>
        <w:numPr>
          <w:ilvl w:val="0"/>
          <w:numId w:val="2"/>
        </w:numPr>
        <w:spacing w:beforeLines="50" w:afterLines="50"/>
        <w:rPr>
          <w:rFonts w:ascii="黑体" w:eastAsia="黑体" w:hAnsi="华文楷体" w:cs="黑体"/>
          <w:color w:val="000000"/>
          <w:sz w:val="28"/>
          <w:szCs w:val="28"/>
        </w:rPr>
      </w:pPr>
      <w:r w:rsidRPr="004451A1">
        <w:rPr>
          <w:rFonts w:ascii="黑体" w:eastAsia="黑体" w:hAnsi="华文楷体" w:cs="黑体" w:hint="eastAsia"/>
          <w:color w:val="000000"/>
          <w:sz w:val="28"/>
          <w:szCs w:val="28"/>
        </w:rPr>
        <w:t>学制与学费</w:t>
      </w:r>
    </w:p>
    <w:p w:rsidR="00925253" w:rsidRPr="00F82FAD" w:rsidRDefault="004451A1" w:rsidP="00261F38">
      <w:pPr>
        <w:pStyle w:val="a4"/>
        <w:spacing w:beforeLines="50" w:afterLines="50"/>
        <w:ind w:firstLineChars="192" w:firstLine="538"/>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基本学习年限为2年</w:t>
      </w:r>
      <w:r w:rsidR="00925253" w:rsidRPr="00F82FAD">
        <w:rPr>
          <w:rFonts w:asciiTheme="minorEastAsia" w:eastAsiaTheme="minorEastAsia" w:hAnsiTheme="minorEastAsia" w:cs="华文楷体" w:hint="eastAsia"/>
          <w:color w:val="000000"/>
          <w:sz w:val="28"/>
          <w:szCs w:val="28"/>
        </w:rPr>
        <w:t>。对于因出国学习或实习需要延长时间者，可采取弹性学制，酌情处理。</w:t>
      </w:r>
    </w:p>
    <w:p w:rsidR="00925253" w:rsidRPr="00F82FAD" w:rsidRDefault="00925253" w:rsidP="00930CA3">
      <w:pPr>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学费为</w:t>
      </w:r>
      <w:r w:rsidRPr="00F82FAD">
        <w:rPr>
          <w:rFonts w:asciiTheme="minorEastAsia" w:eastAsiaTheme="minorEastAsia" w:hAnsiTheme="minorEastAsia" w:cs="华文楷体"/>
          <w:color w:val="000000"/>
          <w:sz w:val="28"/>
          <w:szCs w:val="28"/>
        </w:rPr>
        <w:t>15000</w:t>
      </w:r>
      <w:r w:rsidRPr="00F82FAD">
        <w:rPr>
          <w:rFonts w:asciiTheme="minorEastAsia" w:eastAsiaTheme="minorEastAsia" w:hAnsiTheme="minorEastAsia" w:cs="华文楷体" w:hint="eastAsia"/>
          <w:color w:val="000000"/>
          <w:sz w:val="28"/>
          <w:szCs w:val="28"/>
        </w:rPr>
        <w:t>元人民币</w:t>
      </w:r>
      <w:r w:rsidRPr="00F82FAD">
        <w:rPr>
          <w:rFonts w:asciiTheme="minorEastAsia" w:eastAsiaTheme="minorEastAsia" w:hAnsiTheme="minorEastAsia" w:cs="华文楷体"/>
          <w:color w:val="000000"/>
          <w:sz w:val="28"/>
          <w:szCs w:val="28"/>
        </w:rPr>
        <w:t>/</w:t>
      </w:r>
      <w:r w:rsidRPr="00F82FAD">
        <w:rPr>
          <w:rFonts w:asciiTheme="minorEastAsia" w:eastAsiaTheme="minorEastAsia" w:hAnsiTheme="minorEastAsia" w:cs="华文楷体" w:hint="eastAsia"/>
          <w:color w:val="000000"/>
          <w:sz w:val="28"/>
          <w:szCs w:val="28"/>
        </w:rPr>
        <w:t>年，即两年合计</w:t>
      </w:r>
      <w:r w:rsidRPr="00F82FAD">
        <w:rPr>
          <w:rFonts w:asciiTheme="minorEastAsia" w:eastAsiaTheme="minorEastAsia" w:hAnsiTheme="minorEastAsia" w:cs="华文楷体"/>
          <w:color w:val="000000"/>
          <w:sz w:val="28"/>
          <w:szCs w:val="28"/>
        </w:rPr>
        <w:t>30000</w:t>
      </w:r>
      <w:r w:rsidRPr="00F82FAD">
        <w:rPr>
          <w:rFonts w:asciiTheme="minorEastAsia" w:eastAsiaTheme="minorEastAsia" w:hAnsiTheme="minorEastAsia" w:cs="华文楷体" w:hint="eastAsia"/>
          <w:color w:val="000000"/>
          <w:sz w:val="28"/>
          <w:szCs w:val="28"/>
        </w:rPr>
        <w:t>元人民币（不含国内外实习或出国学习所产生的费用）。</w:t>
      </w:r>
    </w:p>
    <w:p w:rsidR="00925253" w:rsidRPr="004451A1" w:rsidRDefault="00925253" w:rsidP="00261F38">
      <w:pPr>
        <w:pStyle w:val="a4"/>
        <w:numPr>
          <w:ilvl w:val="0"/>
          <w:numId w:val="2"/>
        </w:numPr>
        <w:spacing w:beforeLines="50" w:afterLines="50"/>
        <w:rPr>
          <w:rFonts w:ascii="黑体" w:eastAsia="黑体" w:hAnsi="华文楷体" w:cs="黑体"/>
          <w:color w:val="000000"/>
          <w:sz w:val="28"/>
          <w:szCs w:val="28"/>
        </w:rPr>
      </w:pPr>
      <w:r w:rsidRPr="004451A1">
        <w:rPr>
          <w:rFonts w:ascii="黑体" w:eastAsia="黑体" w:hAnsi="华文楷体" w:cs="黑体" w:hint="eastAsia"/>
          <w:color w:val="000000"/>
          <w:sz w:val="28"/>
          <w:szCs w:val="28"/>
        </w:rPr>
        <w:t>其他</w:t>
      </w:r>
    </w:p>
    <w:p w:rsidR="00925253" w:rsidRPr="00F82FAD" w:rsidRDefault="00925253" w:rsidP="00930CA3">
      <w:pPr>
        <w:tabs>
          <w:tab w:val="num" w:pos="720"/>
          <w:tab w:val="left" w:pos="8400"/>
        </w:tabs>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1</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办学特色</w:t>
      </w:r>
    </w:p>
    <w:p w:rsidR="00925253" w:rsidRPr="00F82FAD" w:rsidRDefault="00925253" w:rsidP="00930CA3">
      <w:pPr>
        <w:tabs>
          <w:tab w:val="num" w:pos="720"/>
          <w:tab w:val="left" w:pos="8400"/>
        </w:tabs>
        <w:ind w:firstLineChars="100" w:firstLine="28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1</w:t>
      </w:r>
      <w:r w:rsidRPr="00F82FAD">
        <w:rPr>
          <w:rFonts w:asciiTheme="minorEastAsia" w:eastAsiaTheme="minorEastAsia" w:hAnsiTheme="minorEastAsia" w:cs="华文楷体" w:hint="eastAsia"/>
          <w:color w:val="000000"/>
          <w:sz w:val="28"/>
          <w:szCs w:val="28"/>
        </w:rPr>
        <w:t>）就业对象国主要定位为以美国为主的北美地区及其他英语国家。在第一学年后的暑假，学生有机会在我校及北京其它多个美国汉语教学项目中应聘带薪实习。</w:t>
      </w:r>
    </w:p>
    <w:p w:rsidR="00925253" w:rsidRPr="00F82FAD" w:rsidRDefault="00925253" w:rsidP="00930CA3">
      <w:pPr>
        <w:tabs>
          <w:tab w:val="num" w:pos="720"/>
          <w:tab w:val="left" w:pos="8400"/>
        </w:tabs>
        <w:ind w:firstLineChars="100" w:firstLine="28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2</w:t>
      </w:r>
      <w:r w:rsidRPr="00F82FAD">
        <w:rPr>
          <w:rFonts w:asciiTheme="minorEastAsia" w:eastAsiaTheme="minorEastAsia" w:hAnsiTheme="minorEastAsia" w:cs="华文楷体" w:hint="eastAsia"/>
          <w:color w:val="000000"/>
          <w:sz w:val="28"/>
          <w:szCs w:val="28"/>
        </w:rPr>
        <w:t>）学院秉承“以学生为中心”的理念，着眼于学生的人生发展，采用“</w:t>
      </w:r>
      <w:r w:rsidRPr="00F82FAD">
        <w:rPr>
          <w:rFonts w:asciiTheme="minorEastAsia" w:eastAsiaTheme="minorEastAsia" w:hAnsiTheme="minorEastAsia" w:cs="华文楷体"/>
          <w:color w:val="000000"/>
          <w:sz w:val="28"/>
          <w:szCs w:val="28"/>
        </w:rPr>
        <w:t>1+2+X</w:t>
      </w:r>
      <w:r w:rsidRPr="00F82FAD">
        <w:rPr>
          <w:rFonts w:asciiTheme="minorEastAsia" w:eastAsiaTheme="minorEastAsia" w:hAnsiTheme="minorEastAsia" w:cs="华文楷体" w:hint="eastAsia"/>
          <w:color w:val="000000"/>
          <w:sz w:val="28"/>
          <w:szCs w:val="28"/>
        </w:rPr>
        <w:t>”的创新培养模式。其中的“</w:t>
      </w:r>
      <w:r w:rsidRPr="00F82FAD">
        <w:rPr>
          <w:rFonts w:asciiTheme="minorEastAsia" w:eastAsiaTheme="minorEastAsia" w:hAnsiTheme="minorEastAsia" w:cs="华文楷体"/>
          <w:color w:val="000000"/>
          <w:sz w:val="28"/>
          <w:szCs w:val="28"/>
        </w:rPr>
        <w:t>1</w:t>
      </w:r>
      <w:r w:rsidRPr="00F82FAD">
        <w:rPr>
          <w:rFonts w:asciiTheme="minorEastAsia" w:eastAsiaTheme="minorEastAsia" w:hAnsiTheme="minorEastAsia" w:cs="华文楷体" w:hint="eastAsia"/>
          <w:color w:val="000000"/>
          <w:sz w:val="28"/>
          <w:szCs w:val="28"/>
        </w:rPr>
        <w:t>”为一学年的在校学习。“</w:t>
      </w:r>
      <w:r w:rsidRPr="00F82FAD">
        <w:rPr>
          <w:rFonts w:asciiTheme="minorEastAsia" w:eastAsiaTheme="minorEastAsia" w:hAnsiTheme="minorEastAsia" w:cs="华文楷体"/>
          <w:color w:val="000000"/>
          <w:sz w:val="28"/>
          <w:szCs w:val="28"/>
        </w:rPr>
        <w:t>2</w:t>
      </w:r>
      <w:r w:rsidRPr="00F82FAD">
        <w:rPr>
          <w:rFonts w:asciiTheme="minorEastAsia" w:eastAsiaTheme="minorEastAsia" w:hAnsiTheme="minorEastAsia" w:cs="华文楷体" w:hint="eastAsia"/>
          <w:color w:val="000000"/>
          <w:sz w:val="28"/>
          <w:szCs w:val="28"/>
        </w:rPr>
        <w:t>”为两个暑假：在第一学年开始前的暑假，进行两个月的全英语专业授课、汉语基础补修等；在第一学年后的暑假，进行教学实习。“</w:t>
      </w:r>
      <w:r w:rsidRPr="00F82FAD">
        <w:rPr>
          <w:rFonts w:asciiTheme="minorEastAsia" w:eastAsiaTheme="minorEastAsia" w:hAnsiTheme="minorEastAsia" w:cs="华文楷体"/>
          <w:color w:val="000000"/>
          <w:sz w:val="28"/>
          <w:szCs w:val="28"/>
        </w:rPr>
        <w:t>X</w:t>
      </w:r>
      <w:r w:rsidRPr="00F82FAD">
        <w:rPr>
          <w:rFonts w:asciiTheme="minorEastAsia" w:eastAsiaTheme="minorEastAsia" w:hAnsiTheme="minorEastAsia" w:cs="华文楷体" w:hint="eastAsia"/>
          <w:color w:val="000000"/>
          <w:sz w:val="28"/>
          <w:szCs w:val="28"/>
        </w:rPr>
        <w:t>”为从第二学年开始，学生可进行至少一学期的海外学习，</w:t>
      </w:r>
      <w:proofErr w:type="gramStart"/>
      <w:r w:rsidRPr="00F82FAD">
        <w:rPr>
          <w:rFonts w:asciiTheme="minorEastAsia" w:eastAsiaTheme="minorEastAsia" w:hAnsiTheme="minorEastAsia" w:cs="华文楷体" w:hint="eastAsia"/>
          <w:color w:val="000000"/>
          <w:sz w:val="28"/>
          <w:szCs w:val="28"/>
        </w:rPr>
        <w:t>套读美国</w:t>
      </w:r>
      <w:proofErr w:type="gramEnd"/>
      <w:r w:rsidRPr="00F82FAD">
        <w:rPr>
          <w:rFonts w:asciiTheme="minorEastAsia" w:eastAsiaTheme="minorEastAsia" w:hAnsiTheme="minorEastAsia" w:cs="华文楷体" w:hint="eastAsia"/>
          <w:color w:val="000000"/>
          <w:sz w:val="28"/>
          <w:szCs w:val="28"/>
        </w:rPr>
        <w:t>高校硕士学位、申请教师执照（所需费用自理），或进行国内外实习（其中，非国家汉办汉语</w:t>
      </w:r>
      <w:r w:rsidRPr="00F82FAD">
        <w:rPr>
          <w:rFonts w:asciiTheme="minorEastAsia" w:eastAsiaTheme="minorEastAsia" w:hAnsiTheme="minorEastAsia" w:cs="华文楷体" w:hint="eastAsia"/>
          <w:color w:val="000000"/>
          <w:sz w:val="28"/>
          <w:szCs w:val="28"/>
        </w:rPr>
        <w:lastRenderedPageBreak/>
        <w:t>教学志愿者项目的实习项目费用自理），同时在第二学年内须完成我校毕业论文并通过答辩。</w:t>
      </w:r>
    </w:p>
    <w:p w:rsidR="00925253" w:rsidRPr="00F82FAD" w:rsidRDefault="00925253" w:rsidP="00930CA3">
      <w:pPr>
        <w:tabs>
          <w:tab w:val="num" w:pos="720"/>
          <w:tab w:val="left" w:pos="8400"/>
        </w:tabs>
        <w:ind w:firstLineChars="100" w:firstLine="28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3</w:t>
      </w:r>
      <w:r w:rsidRPr="00F82FAD">
        <w:rPr>
          <w:rFonts w:asciiTheme="minorEastAsia" w:eastAsiaTheme="minorEastAsia" w:hAnsiTheme="minorEastAsia" w:cs="华文楷体" w:hint="eastAsia"/>
          <w:color w:val="000000"/>
          <w:sz w:val="28"/>
          <w:szCs w:val="28"/>
        </w:rPr>
        <w:t>）与西东大学、罗德岛大学、南佛罗里达大学、西肯塔基大学、马里兰大学、波特兰州立大学、布兰戴斯大学等美国高校联合培养汉语国际教育硕士，美方院校承认学生在我院修得的部分学分。学生可申请自费</w:t>
      </w:r>
      <w:proofErr w:type="gramStart"/>
      <w:r w:rsidRPr="00F82FAD">
        <w:rPr>
          <w:rFonts w:asciiTheme="minorEastAsia" w:eastAsiaTheme="minorEastAsia" w:hAnsiTheme="minorEastAsia" w:cs="华文楷体" w:hint="eastAsia"/>
          <w:color w:val="000000"/>
          <w:sz w:val="28"/>
          <w:szCs w:val="28"/>
        </w:rPr>
        <w:t>套读合作</w:t>
      </w:r>
      <w:proofErr w:type="gramEnd"/>
      <w:r w:rsidRPr="00F82FAD">
        <w:rPr>
          <w:rFonts w:asciiTheme="minorEastAsia" w:eastAsiaTheme="minorEastAsia" w:hAnsiTheme="minorEastAsia" w:cs="华文楷体" w:hint="eastAsia"/>
          <w:color w:val="000000"/>
          <w:sz w:val="28"/>
          <w:szCs w:val="28"/>
        </w:rPr>
        <w:t>院校的汉语作为第二语言教学相关专业硕士学位，争取三年内获得两个硕士学位。学生也可同时修读相关课程，申请美国某个州的教师执照（教师资格证），为今后在美国</w:t>
      </w:r>
      <w:r w:rsidR="00700512" w:rsidRPr="00F82FAD">
        <w:rPr>
          <w:rFonts w:asciiTheme="minorEastAsia" w:eastAsiaTheme="minorEastAsia" w:hAnsiTheme="minorEastAsia" w:cs="华文楷体" w:hint="eastAsia"/>
          <w:color w:val="000000"/>
          <w:sz w:val="28"/>
          <w:szCs w:val="28"/>
        </w:rPr>
        <w:t>长期</w:t>
      </w:r>
      <w:r w:rsidRPr="00F82FAD">
        <w:rPr>
          <w:rFonts w:asciiTheme="minorEastAsia" w:eastAsiaTheme="minorEastAsia" w:hAnsiTheme="minorEastAsia" w:cs="华文楷体" w:hint="eastAsia"/>
          <w:color w:val="000000"/>
          <w:sz w:val="28"/>
          <w:szCs w:val="28"/>
        </w:rPr>
        <w:t>合法就业打下基础。</w:t>
      </w:r>
    </w:p>
    <w:p w:rsidR="00925253" w:rsidRPr="00F82FAD" w:rsidRDefault="00925253" w:rsidP="00930CA3">
      <w:pPr>
        <w:ind w:firstLineChars="202" w:firstLine="566"/>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2</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培养方式</w:t>
      </w:r>
    </w:p>
    <w:p w:rsidR="00925253" w:rsidRPr="00F82FAD" w:rsidRDefault="00925253" w:rsidP="00930CA3">
      <w:pPr>
        <w:tabs>
          <w:tab w:val="num" w:pos="720"/>
          <w:tab w:val="left" w:pos="8400"/>
        </w:tabs>
        <w:ind w:firstLineChars="100" w:firstLine="28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1</w:t>
      </w:r>
      <w:r w:rsidRPr="00F82FAD">
        <w:rPr>
          <w:rFonts w:asciiTheme="minorEastAsia" w:eastAsiaTheme="minorEastAsia" w:hAnsiTheme="minorEastAsia" w:cs="华文楷体" w:hint="eastAsia"/>
          <w:color w:val="000000"/>
          <w:sz w:val="28"/>
          <w:szCs w:val="28"/>
        </w:rPr>
        <w:t>）采取集体培养和导师指导相结合的方式。</w:t>
      </w:r>
    </w:p>
    <w:p w:rsidR="00925253" w:rsidRPr="00F82FAD" w:rsidRDefault="00925253" w:rsidP="00930CA3">
      <w:pPr>
        <w:tabs>
          <w:tab w:val="num" w:pos="720"/>
          <w:tab w:val="left" w:pos="8400"/>
        </w:tabs>
        <w:ind w:firstLineChars="100" w:firstLine="28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2</w:t>
      </w:r>
      <w:r w:rsidRPr="00F82FAD">
        <w:rPr>
          <w:rFonts w:asciiTheme="minorEastAsia" w:eastAsiaTheme="minorEastAsia" w:hAnsiTheme="minorEastAsia" w:cs="华文楷体" w:hint="eastAsia"/>
          <w:color w:val="000000"/>
          <w:sz w:val="28"/>
          <w:szCs w:val="28"/>
        </w:rPr>
        <w:t>）采取与美国高校联合培养的双硕士模式。</w:t>
      </w:r>
    </w:p>
    <w:p w:rsidR="00925253" w:rsidRPr="00F82FAD" w:rsidRDefault="00925253" w:rsidP="00930CA3">
      <w:pPr>
        <w:tabs>
          <w:tab w:val="num" w:pos="720"/>
          <w:tab w:val="left" w:pos="8400"/>
        </w:tabs>
        <w:ind w:firstLineChars="100" w:firstLine="28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3</w:t>
      </w:r>
      <w:r w:rsidRPr="00F82FAD">
        <w:rPr>
          <w:rFonts w:asciiTheme="minorEastAsia" w:eastAsiaTheme="minorEastAsia" w:hAnsiTheme="minorEastAsia" w:cs="华文楷体" w:hint="eastAsia"/>
          <w:color w:val="000000"/>
          <w:sz w:val="28"/>
          <w:szCs w:val="28"/>
        </w:rPr>
        <w:t>）课堂教学理论与实践相结合，突出教学技能的培养和训练。</w:t>
      </w:r>
    </w:p>
    <w:p w:rsidR="00925253" w:rsidRPr="00F82FAD" w:rsidRDefault="00925253" w:rsidP="00930CA3">
      <w:pPr>
        <w:tabs>
          <w:tab w:val="num" w:pos="720"/>
          <w:tab w:val="left" w:pos="8400"/>
        </w:tabs>
        <w:ind w:firstLineChars="100" w:firstLine="28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4</w:t>
      </w:r>
      <w:r w:rsidRPr="00F82FAD">
        <w:rPr>
          <w:rFonts w:asciiTheme="minorEastAsia" w:eastAsiaTheme="minorEastAsia" w:hAnsiTheme="minorEastAsia" w:cs="华文楷体" w:hint="eastAsia"/>
          <w:color w:val="000000"/>
          <w:sz w:val="28"/>
          <w:szCs w:val="28"/>
        </w:rPr>
        <w:t>）课程学习和国际汉语教学实践紧密结合，学生在导师的指导下参加汉语教学或教学辅助工作，以加强教学实践能力的培养。</w:t>
      </w:r>
    </w:p>
    <w:p w:rsidR="00925253" w:rsidRPr="00F82FAD" w:rsidRDefault="00925253" w:rsidP="00930CA3">
      <w:pPr>
        <w:ind w:firstLineChars="202" w:firstLine="566"/>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color w:val="000000"/>
          <w:sz w:val="28"/>
          <w:szCs w:val="28"/>
        </w:rPr>
        <w:t>3</w:t>
      </w:r>
      <w:r w:rsidR="004451A1">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奖学金</w:t>
      </w:r>
    </w:p>
    <w:p w:rsidR="00925253" w:rsidRPr="00930CA3" w:rsidRDefault="00925253" w:rsidP="00930CA3">
      <w:pPr>
        <w:ind w:firstLineChars="150" w:firstLine="42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color w:val="000000"/>
          <w:sz w:val="28"/>
          <w:szCs w:val="28"/>
        </w:rPr>
        <w:t>1</w:t>
      </w:r>
      <w:r w:rsidRPr="00F82FAD">
        <w:rPr>
          <w:rFonts w:asciiTheme="minorEastAsia" w:eastAsiaTheme="minorEastAsia" w:hAnsiTheme="minorEastAsia" w:cs="华文楷体" w:hint="eastAsia"/>
          <w:color w:val="000000"/>
          <w:sz w:val="28"/>
          <w:szCs w:val="28"/>
        </w:rPr>
        <w:t>）所有研究生均需缴纳学费。</w:t>
      </w:r>
      <w:r w:rsidR="004451A1">
        <w:rPr>
          <w:rFonts w:asciiTheme="minorEastAsia" w:eastAsiaTheme="minorEastAsia" w:hAnsiTheme="minorEastAsia" w:cs="华文楷体" w:hint="eastAsia"/>
          <w:color w:val="000000"/>
          <w:sz w:val="28"/>
          <w:szCs w:val="28"/>
        </w:rPr>
        <w:t>目前</w:t>
      </w:r>
      <w:r w:rsidR="00700512" w:rsidRPr="00F82FAD">
        <w:rPr>
          <w:rFonts w:asciiTheme="minorEastAsia" w:eastAsiaTheme="minorEastAsia" w:hAnsiTheme="minorEastAsia" w:cs="华文楷体" w:hint="eastAsia"/>
          <w:color w:val="000000"/>
          <w:sz w:val="28"/>
          <w:szCs w:val="28"/>
        </w:rPr>
        <w:t>约60%的硕士研究生</w:t>
      </w:r>
      <w:r w:rsidRPr="00F82FAD">
        <w:rPr>
          <w:rFonts w:asciiTheme="minorEastAsia" w:eastAsiaTheme="minorEastAsia" w:hAnsiTheme="minorEastAsia" w:cs="华文楷体" w:hint="eastAsia"/>
          <w:color w:val="000000"/>
          <w:sz w:val="28"/>
          <w:szCs w:val="28"/>
        </w:rPr>
        <w:t>可获得</w:t>
      </w:r>
      <w:r w:rsidR="00700512" w:rsidRPr="00F82FAD">
        <w:rPr>
          <w:rFonts w:asciiTheme="minorEastAsia" w:eastAsiaTheme="minorEastAsia" w:hAnsiTheme="minorEastAsia" w:cs="华文楷体" w:hint="eastAsia"/>
          <w:color w:val="000000"/>
          <w:sz w:val="28"/>
          <w:szCs w:val="28"/>
        </w:rPr>
        <w:t>学校学业</w:t>
      </w:r>
      <w:r w:rsidRPr="00F82FAD">
        <w:rPr>
          <w:rFonts w:asciiTheme="minorEastAsia" w:eastAsiaTheme="minorEastAsia" w:hAnsiTheme="minorEastAsia" w:cs="华文楷体" w:hint="eastAsia"/>
          <w:color w:val="000000"/>
          <w:sz w:val="28"/>
          <w:szCs w:val="28"/>
        </w:rPr>
        <w:t>奖学金，具体评定办法及奖学金额度以研究生院最新规定为准。</w:t>
      </w:r>
    </w:p>
    <w:p w:rsidR="00925253" w:rsidRPr="00930CA3" w:rsidRDefault="00925253" w:rsidP="00930CA3">
      <w:pPr>
        <w:ind w:firstLineChars="150" w:firstLine="420"/>
        <w:rPr>
          <w:rFonts w:asciiTheme="minorEastAsia" w:eastAsiaTheme="minorEastAsia" w:hAnsiTheme="minorEastAsia" w:cs="华文楷体"/>
          <w:color w:val="000000"/>
          <w:sz w:val="28"/>
          <w:szCs w:val="28"/>
        </w:rPr>
      </w:pPr>
      <w:r w:rsidRPr="00930CA3">
        <w:rPr>
          <w:rFonts w:asciiTheme="minorEastAsia" w:eastAsiaTheme="minorEastAsia" w:hAnsiTheme="minorEastAsia" w:cs="华文楷体" w:hint="eastAsia"/>
          <w:color w:val="000000"/>
          <w:sz w:val="28"/>
          <w:szCs w:val="28"/>
        </w:rPr>
        <w:t>（</w:t>
      </w:r>
      <w:r w:rsidRPr="00930CA3">
        <w:rPr>
          <w:rFonts w:asciiTheme="minorEastAsia" w:eastAsiaTheme="minorEastAsia" w:hAnsiTheme="minorEastAsia" w:cs="华文楷体"/>
          <w:color w:val="000000"/>
          <w:sz w:val="28"/>
          <w:szCs w:val="28"/>
        </w:rPr>
        <w:t>2</w:t>
      </w:r>
      <w:r w:rsidRPr="00930CA3">
        <w:rPr>
          <w:rFonts w:asciiTheme="minorEastAsia" w:eastAsiaTheme="minorEastAsia" w:hAnsiTheme="minorEastAsia" w:cs="华文楷体" w:hint="eastAsia"/>
          <w:color w:val="000000"/>
          <w:sz w:val="28"/>
          <w:szCs w:val="28"/>
        </w:rPr>
        <w:t>）</w:t>
      </w:r>
      <w:r w:rsidR="00D04B76" w:rsidRPr="00930CA3">
        <w:rPr>
          <w:rFonts w:asciiTheme="minorEastAsia" w:eastAsiaTheme="minorEastAsia" w:hAnsiTheme="minorEastAsia" w:cs="华文楷体" w:hint="eastAsia"/>
          <w:color w:val="000000"/>
          <w:sz w:val="28"/>
          <w:szCs w:val="28"/>
        </w:rPr>
        <w:t>学生可申请学校</w:t>
      </w:r>
      <w:proofErr w:type="gramStart"/>
      <w:r w:rsidR="00D04B76" w:rsidRPr="00930CA3">
        <w:rPr>
          <w:rFonts w:asciiTheme="minorEastAsia" w:eastAsiaTheme="minorEastAsia" w:hAnsiTheme="minorEastAsia" w:cs="华文楷体" w:hint="eastAsia"/>
          <w:color w:val="000000"/>
          <w:sz w:val="28"/>
          <w:szCs w:val="28"/>
        </w:rPr>
        <w:t>各类赴境外</w:t>
      </w:r>
      <w:proofErr w:type="gramEnd"/>
      <w:r w:rsidR="00D04B76" w:rsidRPr="00930CA3">
        <w:rPr>
          <w:rFonts w:asciiTheme="minorEastAsia" w:eastAsiaTheme="minorEastAsia" w:hAnsiTheme="minorEastAsia" w:cs="华文楷体" w:hint="eastAsia"/>
          <w:color w:val="000000"/>
          <w:sz w:val="28"/>
          <w:szCs w:val="28"/>
        </w:rPr>
        <w:t>学习</w:t>
      </w:r>
      <w:r w:rsidR="004451A1" w:rsidRPr="00930CA3">
        <w:rPr>
          <w:rFonts w:asciiTheme="minorEastAsia" w:eastAsiaTheme="minorEastAsia" w:hAnsiTheme="minorEastAsia" w:cs="华文楷体" w:hint="eastAsia"/>
          <w:color w:val="000000"/>
          <w:sz w:val="28"/>
          <w:szCs w:val="28"/>
        </w:rPr>
        <w:t>资助</w:t>
      </w:r>
      <w:r w:rsidR="00D04B76" w:rsidRPr="00930CA3">
        <w:rPr>
          <w:rFonts w:asciiTheme="minorEastAsia" w:eastAsiaTheme="minorEastAsia" w:hAnsiTheme="minorEastAsia" w:cs="华文楷体" w:hint="eastAsia"/>
          <w:color w:val="000000"/>
          <w:sz w:val="28"/>
          <w:szCs w:val="28"/>
        </w:rPr>
        <w:t>，也可申请国家留学基金委公派留学项目。</w:t>
      </w:r>
    </w:p>
    <w:p w:rsidR="00925253" w:rsidRPr="00F82FAD" w:rsidRDefault="00925253" w:rsidP="00930CA3">
      <w:pPr>
        <w:ind w:firstLineChars="150" w:firstLine="42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w:t>
      </w:r>
      <w:r w:rsidR="00930CA3">
        <w:rPr>
          <w:rFonts w:asciiTheme="minorEastAsia" w:eastAsiaTheme="minorEastAsia" w:hAnsiTheme="minorEastAsia" w:cs="华文楷体" w:hint="eastAsia"/>
          <w:color w:val="000000"/>
          <w:sz w:val="28"/>
          <w:szCs w:val="28"/>
        </w:rPr>
        <w:t>3</w:t>
      </w:r>
      <w:r w:rsidRPr="00F82FAD">
        <w:rPr>
          <w:rFonts w:asciiTheme="minorEastAsia" w:eastAsiaTheme="minorEastAsia" w:hAnsiTheme="minorEastAsia" w:cs="华文楷体" w:hint="eastAsia"/>
          <w:color w:val="000000"/>
          <w:sz w:val="28"/>
          <w:szCs w:val="28"/>
        </w:rPr>
        <w:t>）部分学生有机会以校际互免学费交换生的方式赴国外大学学习。</w:t>
      </w:r>
    </w:p>
    <w:p w:rsidR="00925253" w:rsidRPr="00F82FAD" w:rsidRDefault="00925253" w:rsidP="00930CA3">
      <w:pPr>
        <w:ind w:firstLineChars="202" w:firstLine="566"/>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color w:val="000000"/>
          <w:sz w:val="28"/>
          <w:szCs w:val="28"/>
        </w:rPr>
        <w:t>4</w:t>
      </w:r>
      <w:r w:rsidR="00D04B76">
        <w:rPr>
          <w:rFonts w:asciiTheme="minorEastAsia" w:eastAsiaTheme="minorEastAsia" w:hAnsiTheme="minorEastAsia" w:cs="华文楷体" w:hint="eastAsia"/>
          <w:color w:val="000000"/>
          <w:sz w:val="28"/>
          <w:szCs w:val="28"/>
        </w:rPr>
        <w:t>、</w:t>
      </w:r>
      <w:r w:rsidRPr="00F82FAD">
        <w:rPr>
          <w:rFonts w:asciiTheme="minorEastAsia" w:eastAsiaTheme="minorEastAsia" w:hAnsiTheme="minorEastAsia" w:cs="华文楷体" w:hint="eastAsia"/>
          <w:color w:val="000000"/>
          <w:sz w:val="28"/>
          <w:szCs w:val="28"/>
        </w:rPr>
        <w:t>完成培养方案中的所有课程，修满规定的学分，学位论文答辩通过，即可获得中央民族大学硕士研究生毕业证书并授予汉语国际教育硕士专业学位证书。学位论文可以是专题研究、调研报告、教学实验报告、典</w:t>
      </w:r>
      <w:r w:rsidRPr="00F82FAD">
        <w:rPr>
          <w:rFonts w:asciiTheme="minorEastAsia" w:eastAsiaTheme="minorEastAsia" w:hAnsiTheme="minorEastAsia" w:cs="华文楷体" w:hint="eastAsia"/>
          <w:color w:val="000000"/>
          <w:sz w:val="28"/>
          <w:szCs w:val="28"/>
        </w:rPr>
        <w:lastRenderedPageBreak/>
        <w:t>型案例分析、教学设计等。</w:t>
      </w:r>
    </w:p>
    <w:p w:rsidR="00925253" w:rsidRDefault="00925253" w:rsidP="00930CA3">
      <w:pPr>
        <w:ind w:firstLineChars="202" w:firstLine="566"/>
        <w:rPr>
          <w:rFonts w:asciiTheme="minorEastAsia" w:eastAsiaTheme="minorEastAsia" w:hAnsiTheme="minorEastAsia" w:cs="华文楷体"/>
          <w:sz w:val="28"/>
          <w:szCs w:val="28"/>
        </w:rPr>
      </w:pPr>
      <w:r w:rsidRPr="00F82FAD">
        <w:rPr>
          <w:rFonts w:asciiTheme="minorEastAsia" w:eastAsiaTheme="minorEastAsia" w:hAnsiTheme="minorEastAsia" w:cs="华文楷体"/>
          <w:sz w:val="28"/>
          <w:szCs w:val="28"/>
        </w:rPr>
        <w:t>5</w:t>
      </w:r>
      <w:r w:rsidR="00D04B76">
        <w:rPr>
          <w:rFonts w:asciiTheme="minorEastAsia" w:eastAsiaTheme="minorEastAsia" w:hAnsiTheme="minorEastAsia" w:cs="华文楷体" w:hint="eastAsia"/>
          <w:sz w:val="28"/>
          <w:szCs w:val="28"/>
        </w:rPr>
        <w:t>、</w:t>
      </w:r>
      <w:r w:rsidRPr="00F82FAD">
        <w:rPr>
          <w:rFonts w:asciiTheme="minorEastAsia" w:eastAsiaTheme="minorEastAsia" w:hAnsiTheme="minorEastAsia" w:cs="华文楷体" w:hint="eastAsia"/>
          <w:sz w:val="28"/>
          <w:szCs w:val="28"/>
        </w:rPr>
        <w:t>本专业接收推荐免试生和提前面试优秀本科生，具体办法另行通知。</w:t>
      </w:r>
    </w:p>
    <w:p w:rsidR="004451A1" w:rsidRDefault="00925253" w:rsidP="00930CA3">
      <w:pPr>
        <w:ind w:firstLineChars="202" w:firstLine="566"/>
        <w:rPr>
          <w:rFonts w:asciiTheme="minorEastAsia" w:eastAsiaTheme="minorEastAsia" w:hAnsiTheme="minorEastAsia" w:cs="华文楷体"/>
          <w:sz w:val="28"/>
          <w:szCs w:val="28"/>
        </w:rPr>
      </w:pPr>
      <w:r w:rsidRPr="00F82FAD">
        <w:rPr>
          <w:rFonts w:asciiTheme="minorEastAsia" w:eastAsiaTheme="minorEastAsia" w:hAnsiTheme="minorEastAsia" w:cs="华文楷体"/>
          <w:color w:val="000000"/>
          <w:sz w:val="28"/>
          <w:szCs w:val="28"/>
        </w:rPr>
        <w:t>6</w:t>
      </w:r>
      <w:r w:rsidR="00D04B76">
        <w:rPr>
          <w:rFonts w:asciiTheme="minorEastAsia" w:eastAsiaTheme="minorEastAsia" w:hAnsiTheme="minorEastAsia" w:cs="华文楷体" w:hint="eastAsia"/>
          <w:color w:val="000000"/>
          <w:sz w:val="28"/>
          <w:szCs w:val="28"/>
        </w:rPr>
        <w:t>、</w:t>
      </w:r>
      <w:r w:rsidR="004451A1">
        <w:rPr>
          <w:rFonts w:asciiTheme="minorEastAsia" w:eastAsiaTheme="minorEastAsia" w:hAnsiTheme="minorEastAsia" w:cs="华文楷体" w:hint="eastAsia"/>
          <w:color w:val="000000"/>
          <w:sz w:val="28"/>
          <w:szCs w:val="28"/>
        </w:rPr>
        <w:t>按照学校规定，我院</w:t>
      </w:r>
      <w:r w:rsidR="004451A1" w:rsidRPr="004451A1">
        <w:rPr>
          <w:rFonts w:asciiTheme="minorEastAsia" w:eastAsiaTheme="minorEastAsia" w:hAnsiTheme="minorEastAsia" w:cs="华文楷体" w:hint="eastAsia"/>
          <w:sz w:val="28"/>
          <w:szCs w:val="28"/>
        </w:rPr>
        <w:t>不举办任何形式的考前辅导，不指定参考书目，不提供历年考题。</w:t>
      </w:r>
    </w:p>
    <w:p w:rsidR="00925253" w:rsidRPr="004451A1" w:rsidRDefault="004451A1" w:rsidP="00930CA3">
      <w:pPr>
        <w:ind w:firstLineChars="202" w:firstLine="566"/>
        <w:rPr>
          <w:rFonts w:asciiTheme="minorEastAsia" w:eastAsiaTheme="minorEastAsia" w:hAnsiTheme="minorEastAsia" w:cs="华文楷体"/>
          <w:sz w:val="28"/>
          <w:szCs w:val="28"/>
        </w:rPr>
      </w:pPr>
      <w:r>
        <w:rPr>
          <w:rFonts w:asciiTheme="minorEastAsia" w:eastAsiaTheme="minorEastAsia" w:hAnsiTheme="minorEastAsia" w:cs="华文楷体" w:hint="eastAsia"/>
          <w:sz w:val="28"/>
          <w:szCs w:val="28"/>
        </w:rPr>
        <w:t>7</w:t>
      </w:r>
      <w:r w:rsidR="00D04B76">
        <w:rPr>
          <w:rFonts w:asciiTheme="minorEastAsia" w:eastAsiaTheme="minorEastAsia" w:hAnsiTheme="minorEastAsia" w:cs="华文楷体" w:hint="eastAsia"/>
          <w:sz w:val="28"/>
          <w:szCs w:val="28"/>
        </w:rPr>
        <w:t>、</w:t>
      </w:r>
      <w:r w:rsidR="00925253" w:rsidRPr="00F82FAD">
        <w:rPr>
          <w:rFonts w:asciiTheme="minorEastAsia" w:eastAsiaTheme="minorEastAsia" w:hAnsiTheme="minorEastAsia" w:cs="华文楷体" w:hint="eastAsia"/>
          <w:color w:val="000000"/>
          <w:sz w:val="28"/>
          <w:szCs w:val="28"/>
        </w:rPr>
        <w:t>其他未尽事宜请参看招生各阶段教育部、北京市教育考试院及学校</w:t>
      </w:r>
      <w:proofErr w:type="gramStart"/>
      <w:r w:rsidR="00925253" w:rsidRPr="00F82FAD">
        <w:rPr>
          <w:rFonts w:asciiTheme="minorEastAsia" w:eastAsiaTheme="minorEastAsia" w:hAnsiTheme="minorEastAsia" w:cs="华文楷体" w:hint="eastAsia"/>
          <w:color w:val="000000"/>
          <w:sz w:val="28"/>
          <w:szCs w:val="28"/>
        </w:rPr>
        <w:t>研</w:t>
      </w:r>
      <w:proofErr w:type="gramEnd"/>
      <w:r w:rsidR="00925253" w:rsidRPr="00F82FAD">
        <w:rPr>
          <w:rFonts w:asciiTheme="minorEastAsia" w:eastAsiaTheme="minorEastAsia" w:hAnsiTheme="minorEastAsia" w:cs="华文楷体" w:hint="eastAsia"/>
          <w:color w:val="000000"/>
          <w:sz w:val="28"/>
          <w:szCs w:val="28"/>
        </w:rPr>
        <w:t>招办和国际教育学院</w:t>
      </w:r>
      <w:proofErr w:type="gramStart"/>
      <w:r w:rsidR="00925253" w:rsidRPr="00F82FAD">
        <w:rPr>
          <w:rFonts w:asciiTheme="minorEastAsia" w:eastAsiaTheme="minorEastAsia" w:hAnsiTheme="minorEastAsia" w:cs="华文楷体" w:hint="eastAsia"/>
          <w:color w:val="000000"/>
          <w:sz w:val="28"/>
          <w:szCs w:val="28"/>
        </w:rPr>
        <w:t>研</w:t>
      </w:r>
      <w:proofErr w:type="gramEnd"/>
      <w:r w:rsidR="00925253" w:rsidRPr="00F82FAD">
        <w:rPr>
          <w:rFonts w:asciiTheme="minorEastAsia" w:eastAsiaTheme="minorEastAsia" w:hAnsiTheme="minorEastAsia" w:cs="华文楷体" w:hint="eastAsia"/>
          <w:color w:val="000000"/>
          <w:sz w:val="28"/>
          <w:szCs w:val="28"/>
        </w:rPr>
        <w:t>招工作通知及公告。</w:t>
      </w:r>
    </w:p>
    <w:p w:rsidR="00925253" w:rsidRPr="00D04B76" w:rsidRDefault="00925253" w:rsidP="00261F38">
      <w:pPr>
        <w:pStyle w:val="a4"/>
        <w:numPr>
          <w:ilvl w:val="0"/>
          <w:numId w:val="2"/>
        </w:numPr>
        <w:spacing w:beforeLines="50" w:afterLines="50"/>
        <w:rPr>
          <w:rFonts w:ascii="黑体" w:eastAsia="黑体" w:hAnsi="华文楷体" w:cs="黑体"/>
          <w:color w:val="000000"/>
          <w:sz w:val="28"/>
          <w:szCs w:val="28"/>
        </w:rPr>
      </w:pPr>
      <w:r w:rsidRPr="00D04B76">
        <w:rPr>
          <w:rFonts w:ascii="黑体" w:eastAsia="黑体" w:hAnsi="华文楷体" w:cs="黑体" w:hint="eastAsia"/>
          <w:color w:val="000000"/>
          <w:sz w:val="28"/>
          <w:szCs w:val="28"/>
        </w:rPr>
        <w:t>联系方式</w:t>
      </w:r>
    </w:p>
    <w:p w:rsidR="00925253" w:rsidRPr="00F82FAD" w:rsidRDefault="00925253" w:rsidP="00930CA3">
      <w:pPr>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培养单位：国际教育学院</w:t>
      </w:r>
    </w:p>
    <w:p w:rsidR="00925253" w:rsidRPr="00F82FAD" w:rsidRDefault="00925253" w:rsidP="00930CA3">
      <w:pPr>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招生工作联系人：</w:t>
      </w:r>
      <w:smartTag w:uri="urn:schemas-microsoft-com:office:smarttags" w:element="PersonName">
        <w:smartTagPr>
          <w:attr w:name="ProductID" w:val="孙"/>
        </w:smartTagPr>
        <w:r w:rsidRPr="00F82FAD">
          <w:rPr>
            <w:rFonts w:asciiTheme="minorEastAsia" w:eastAsiaTheme="minorEastAsia" w:hAnsiTheme="minorEastAsia" w:cs="华文楷体" w:hint="eastAsia"/>
            <w:color w:val="000000"/>
            <w:sz w:val="28"/>
            <w:szCs w:val="28"/>
          </w:rPr>
          <w:t>孙</w:t>
        </w:r>
      </w:smartTag>
      <w:r w:rsidRPr="00F82FAD">
        <w:rPr>
          <w:rFonts w:asciiTheme="minorEastAsia" w:eastAsiaTheme="minorEastAsia" w:hAnsiTheme="minorEastAsia" w:cs="华文楷体" w:hint="eastAsia"/>
          <w:color w:val="000000"/>
          <w:sz w:val="28"/>
          <w:szCs w:val="28"/>
        </w:rPr>
        <w:t>老师</w:t>
      </w:r>
    </w:p>
    <w:p w:rsidR="00925253" w:rsidRPr="00F82FAD" w:rsidRDefault="00925253" w:rsidP="00930CA3">
      <w:pPr>
        <w:ind w:firstLineChars="200" w:firstLine="56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学院研究生办公室电子邮箱：</w:t>
      </w:r>
      <w:hyperlink r:id="rId7" w:history="1">
        <w:r w:rsidRPr="00F82FAD">
          <w:rPr>
            <w:rStyle w:val="a5"/>
            <w:rFonts w:asciiTheme="minorEastAsia" w:eastAsiaTheme="minorEastAsia" w:hAnsiTheme="minorEastAsia" w:cs="华文楷体"/>
            <w:sz w:val="28"/>
            <w:szCs w:val="28"/>
          </w:rPr>
          <w:t>muc68934344@gmail.com</w:t>
        </w:r>
      </w:hyperlink>
      <w:r w:rsidRPr="00F82FAD">
        <w:rPr>
          <w:rFonts w:asciiTheme="minorEastAsia" w:eastAsiaTheme="minorEastAsia" w:hAnsiTheme="minorEastAsia" w:cs="华文楷体"/>
          <w:color w:val="000000"/>
          <w:sz w:val="28"/>
          <w:szCs w:val="28"/>
        </w:rPr>
        <w:t xml:space="preserve"> </w:t>
      </w:r>
    </w:p>
    <w:p w:rsidR="00925253" w:rsidRPr="00F82FAD" w:rsidRDefault="00925253" w:rsidP="00930CA3">
      <w:pPr>
        <w:ind w:firstLineChars="200" w:firstLine="56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学院研究生办公室电话：</w:t>
      </w:r>
      <w:r w:rsidRPr="00F82FAD">
        <w:rPr>
          <w:rFonts w:asciiTheme="minorEastAsia" w:eastAsiaTheme="minorEastAsia" w:hAnsiTheme="minorEastAsia" w:cs="华文楷体"/>
          <w:color w:val="000000"/>
          <w:sz w:val="28"/>
          <w:szCs w:val="28"/>
        </w:rPr>
        <w:t>010-68934344</w:t>
      </w:r>
    </w:p>
    <w:p w:rsidR="00925253" w:rsidRPr="00F82FAD" w:rsidRDefault="00925253" w:rsidP="00930CA3">
      <w:pPr>
        <w:ind w:firstLineChars="200" w:firstLine="560"/>
        <w:rPr>
          <w:rFonts w:asciiTheme="minorEastAsia" w:eastAsiaTheme="minorEastAsia" w:hAnsiTheme="minorEastAsia" w:cs="华文楷体"/>
          <w:color w:val="000000"/>
          <w:sz w:val="28"/>
          <w:szCs w:val="28"/>
        </w:rPr>
      </w:pPr>
      <w:r w:rsidRPr="00F82FAD">
        <w:rPr>
          <w:rFonts w:asciiTheme="minorEastAsia" w:eastAsiaTheme="minorEastAsia" w:hAnsiTheme="minorEastAsia" w:cs="华文楷体" w:hint="eastAsia"/>
          <w:color w:val="000000"/>
          <w:sz w:val="28"/>
          <w:szCs w:val="28"/>
        </w:rPr>
        <w:t>学院研究生办公室传真：</w:t>
      </w:r>
      <w:r w:rsidRPr="00F82FAD">
        <w:rPr>
          <w:rFonts w:asciiTheme="minorEastAsia" w:eastAsiaTheme="minorEastAsia" w:hAnsiTheme="minorEastAsia" w:cs="华文楷体"/>
          <w:color w:val="000000"/>
          <w:sz w:val="28"/>
          <w:szCs w:val="28"/>
        </w:rPr>
        <w:t>010-68933459</w:t>
      </w:r>
    </w:p>
    <w:p w:rsidR="00925253" w:rsidRPr="00F82FAD" w:rsidRDefault="00925253" w:rsidP="00930CA3">
      <w:pPr>
        <w:ind w:firstLineChars="200" w:firstLine="560"/>
        <w:rPr>
          <w:rFonts w:asciiTheme="minorEastAsia" w:eastAsiaTheme="minorEastAsia" w:hAnsiTheme="minorEastAsia" w:cs="Times New Roman"/>
          <w:color w:val="000000"/>
          <w:sz w:val="28"/>
          <w:szCs w:val="28"/>
        </w:rPr>
      </w:pPr>
      <w:r w:rsidRPr="00F82FAD">
        <w:rPr>
          <w:rFonts w:asciiTheme="minorEastAsia" w:eastAsiaTheme="minorEastAsia" w:hAnsiTheme="minorEastAsia" w:cs="华文楷体" w:hint="eastAsia"/>
          <w:color w:val="000000"/>
          <w:sz w:val="28"/>
          <w:szCs w:val="28"/>
        </w:rPr>
        <w:t>学院网站：</w:t>
      </w:r>
      <w:hyperlink r:id="rId8" w:history="1">
        <w:r w:rsidRPr="00F82FAD">
          <w:rPr>
            <w:rFonts w:asciiTheme="minorEastAsia" w:eastAsiaTheme="minorEastAsia" w:hAnsiTheme="minorEastAsia" w:cs="华文楷体"/>
            <w:color w:val="000000"/>
            <w:sz w:val="28"/>
            <w:szCs w:val="28"/>
          </w:rPr>
          <w:t>http://cie.muc.edu.cn</w:t>
        </w:r>
      </w:hyperlink>
    </w:p>
    <w:p w:rsidR="00925253" w:rsidRPr="00F82FAD" w:rsidRDefault="00925253" w:rsidP="00930CA3">
      <w:pPr>
        <w:ind w:firstLineChars="202" w:firstLine="566"/>
        <w:rPr>
          <w:rFonts w:asciiTheme="minorEastAsia" w:eastAsiaTheme="minorEastAsia" w:hAnsiTheme="minorEastAsia" w:cs="Times New Roman"/>
          <w:color w:val="000000"/>
          <w:sz w:val="28"/>
          <w:szCs w:val="28"/>
        </w:rPr>
      </w:pPr>
    </w:p>
    <w:p w:rsidR="00925253" w:rsidRPr="00F82FAD" w:rsidRDefault="00925253" w:rsidP="00930CA3">
      <w:pPr>
        <w:ind w:firstLineChars="202" w:firstLine="566"/>
        <w:rPr>
          <w:rFonts w:asciiTheme="minorEastAsia" w:eastAsiaTheme="minorEastAsia" w:hAnsiTheme="minorEastAsia" w:cs="Times New Roman"/>
          <w:color w:val="000000"/>
          <w:sz w:val="28"/>
          <w:szCs w:val="28"/>
        </w:rPr>
      </w:pPr>
    </w:p>
    <w:p w:rsidR="00925253" w:rsidRPr="00F82FAD" w:rsidRDefault="00925253" w:rsidP="00930CA3">
      <w:pPr>
        <w:pStyle w:val="a3"/>
        <w:ind w:left="750" w:firstLineChars="0" w:firstLine="0"/>
        <w:jc w:val="right"/>
        <w:rPr>
          <w:rFonts w:asciiTheme="minorEastAsia" w:eastAsiaTheme="minorEastAsia" w:hAnsiTheme="minorEastAsia" w:cs="Times New Roman"/>
          <w:sz w:val="28"/>
          <w:szCs w:val="28"/>
        </w:rPr>
      </w:pPr>
    </w:p>
    <w:p w:rsidR="00925253" w:rsidRPr="00F82FAD" w:rsidRDefault="00925253" w:rsidP="00930CA3">
      <w:pPr>
        <w:pStyle w:val="a3"/>
        <w:ind w:left="750" w:firstLineChars="0" w:firstLine="0"/>
        <w:jc w:val="right"/>
        <w:rPr>
          <w:rFonts w:asciiTheme="minorEastAsia" w:eastAsiaTheme="minorEastAsia" w:hAnsiTheme="minorEastAsia" w:cs="Times New Roman"/>
          <w:sz w:val="28"/>
          <w:szCs w:val="28"/>
        </w:rPr>
      </w:pPr>
      <w:r w:rsidRPr="00F82FAD">
        <w:rPr>
          <w:rFonts w:asciiTheme="minorEastAsia" w:eastAsiaTheme="minorEastAsia" w:hAnsiTheme="minorEastAsia" w:cs="Times New Roman" w:hint="eastAsia"/>
          <w:sz w:val="28"/>
          <w:szCs w:val="28"/>
        </w:rPr>
        <w:t>中央民族大学</w:t>
      </w:r>
    </w:p>
    <w:p w:rsidR="00925253" w:rsidRPr="00F82FAD" w:rsidRDefault="00925253" w:rsidP="00930CA3">
      <w:pPr>
        <w:pStyle w:val="a3"/>
        <w:ind w:left="750" w:firstLineChars="0" w:firstLine="0"/>
        <w:jc w:val="right"/>
        <w:rPr>
          <w:rFonts w:asciiTheme="minorEastAsia" w:eastAsiaTheme="minorEastAsia" w:hAnsiTheme="minorEastAsia" w:cs="Times New Roman"/>
          <w:sz w:val="28"/>
          <w:szCs w:val="28"/>
        </w:rPr>
      </w:pPr>
      <w:r w:rsidRPr="00F82FAD">
        <w:rPr>
          <w:rFonts w:asciiTheme="minorEastAsia" w:eastAsiaTheme="minorEastAsia" w:hAnsiTheme="minorEastAsia" w:cs="Times New Roman" w:hint="eastAsia"/>
          <w:sz w:val="28"/>
          <w:szCs w:val="28"/>
        </w:rPr>
        <w:t>国际教育学院</w:t>
      </w:r>
    </w:p>
    <w:p w:rsidR="00925253" w:rsidRPr="00F82FAD" w:rsidRDefault="00925253" w:rsidP="00930CA3">
      <w:pPr>
        <w:pStyle w:val="a3"/>
        <w:ind w:left="750" w:firstLineChars="0" w:firstLine="0"/>
        <w:jc w:val="right"/>
        <w:rPr>
          <w:rFonts w:asciiTheme="minorEastAsia" w:eastAsiaTheme="minorEastAsia" w:hAnsiTheme="minorEastAsia" w:cs="Times New Roman"/>
          <w:sz w:val="28"/>
          <w:szCs w:val="28"/>
        </w:rPr>
      </w:pPr>
      <w:bookmarkStart w:id="0" w:name="_GoBack"/>
      <w:bookmarkEnd w:id="0"/>
      <w:r w:rsidRPr="00F82FAD">
        <w:rPr>
          <w:rFonts w:asciiTheme="minorEastAsia" w:eastAsiaTheme="minorEastAsia" w:hAnsiTheme="minorEastAsia" w:cs="Times New Roman"/>
          <w:sz w:val="28"/>
          <w:szCs w:val="28"/>
        </w:rPr>
        <w:t>201</w:t>
      </w:r>
      <w:r w:rsidR="00F82FAD">
        <w:rPr>
          <w:rFonts w:asciiTheme="minorEastAsia" w:eastAsiaTheme="minorEastAsia" w:hAnsiTheme="minorEastAsia" w:cs="Times New Roman" w:hint="eastAsia"/>
          <w:sz w:val="28"/>
          <w:szCs w:val="28"/>
        </w:rPr>
        <w:t>8</w:t>
      </w:r>
      <w:r w:rsidRPr="00F82FAD">
        <w:rPr>
          <w:rFonts w:asciiTheme="minorEastAsia" w:eastAsiaTheme="minorEastAsia" w:hAnsiTheme="minorEastAsia" w:cs="Times New Roman" w:hint="eastAsia"/>
          <w:sz w:val="28"/>
          <w:szCs w:val="28"/>
        </w:rPr>
        <w:t>年</w:t>
      </w:r>
      <w:r w:rsidRPr="00F82FAD">
        <w:rPr>
          <w:rFonts w:asciiTheme="minorEastAsia" w:eastAsiaTheme="minorEastAsia" w:hAnsiTheme="minorEastAsia" w:cs="Times New Roman"/>
          <w:sz w:val="28"/>
          <w:szCs w:val="28"/>
        </w:rPr>
        <w:t>9</w:t>
      </w:r>
      <w:r w:rsidRPr="00F82FAD">
        <w:rPr>
          <w:rFonts w:asciiTheme="minorEastAsia" w:eastAsiaTheme="minorEastAsia" w:hAnsiTheme="minorEastAsia" w:cs="Times New Roman" w:hint="eastAsia"/>
          <w:sz w:val="28"/>
          <w:szCs w:val="28"/>
        </w:rPr>
        <w:t>月</w:t>
      </w:r>
      <w:r w:rsidR="00F82FAD">
        <w:rPr>
          <w:rFonts w:asciiTheme="minorEastAsia" w:eastAsiaTheme="minorEastAsia" w:hAnsiTheme="minorEastAsia" w:cs="Times New Roman" w:hint="eastAsia"/>
          <w:sz w:val="28"/>
          <w:szCs w:val="28"/>
        </w:rPr>
        <w:t>14</w:t>
      </w:r>
      <w:r w:rsidRPr="00F82FAD">
        <w:rPr>
          <w:rFonts w:asciiTheme="minorEastAsia" w:eastAsiaTheme="minorEastAsia" w:hAnsiTheme="minorEastAsia" w:cs="Times New Roman" w:hint="eastAsia"/>
          <w:sz w:val="28"/>
          <w:szCs w:val="28"/>
        </w:rPr>
        <w:t>日</w:t>
      </w:r>
    </w:p>
    <w:sectPr w:rsidR="00925253" w:rsidRPr="00F82FAD" w:rsidSect="00930CA3">
      <w:pgSz w:w="11906" w:h="16838"/>
      <w:pgMar w:top="1276"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4D2" w:rsidRDefault="009774D2" w:rsidP="00F25301">
      <w:pPr>
        <w:rPr>
          <w:rFonts w:cs="Times New Roman"/>
        </w:rPr>
      </w:pPr>
      <w:r>
        <w:rPr>
          <w:rFonts w:cs="Times New Roman"/>
        </w:rPr>
        <w:separator/>
      </w:r>
    </w:p>
  </w:endnote>
  <w:endnote w:type="continuationSeparator" w:id="0">
    <w:p w:rsidR="009774D2" w:rsidRDefault="009774D2" w:rsidP="00F2530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4D2" w:rsidRDefault="009774D2" w:rsidP="00F25301">
      <w:pPr>
        <w:rPr>
          <w:rFonts w:cs="Times New Roman"/>
        </w:rPr>
      </w:pPr>
      <w:r>
        <w:rPr>
          <w:rFonts w:cs="Times New Roman"/>
        </w:rPr>
        <w:separator/>
      </w:r>
    </w:p>
  </w:footnote>
  <w:footnote w:type="continuationSeparator" w:id="0">
    <w:p w:rsidR="009774D2" w:rsidRDefault="009774D2" w:rsidP="00F2530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64178"/>
    <w:multiLevelType w:val="hybridMultilevel"/>
    <w:tmpl w:val="233AE01A"/>
    <w:lvl w:ilvl="0" w:tplc="3638830E">
      <w:start w:val="1"/>
      <w:numFmt w:val="japaneseCounting"/>
      <w:lvlText w:val="%1、"/>
      <w:lvlJc w:val="left"/>
      <w:pPr>
        <w:ind w:left="1258" w:hanging="720"/>
      </w:pPr>
      <w:rPr>
        <w:rFonts w:cs="Times New Roman" w:hint="default"/>
      </w:rPr>
    </w:lvl>
    <w:lvl w:ilvl="1" w:tplc="04090019">
      <w:start w:val="1"/>
      <w:numFmt w:val="lowerLetter"/>
      <w:lvlText w:val="%2)"/>
      <w:lvlJc w:val="left"/>
      <w:pPr>
        <w:ind w:left="1378" w:hanging="420"/>
      </w:pPr>
      <w:rPr>
        <w:rFonts w:cs="Times New Roman"/>
      </w:rPr>
    </w:lvl>
    <w:lvl w:ilvl="2" w:tplc="0409001B">
      <w:start w:val="1"/>
      <w:numFmt w:val="lowerRoman"/>
      <w:lvlText w:val="%3."/>
      <w:lvlJc w:val="right"/>
      <w:pPr>
        <w:ind w:left="1798" w:hanging="420"/>
      </w:pPr>
      <w:rPr>
        <w:rFonts w:cs="Times New Roman"/>
      </w:rPr>
    </w:lvl>
    <w:lvl w:ilvl="3" w:tplc="0409000F">
      <w:start w:val="1"/>
      <w:numFmt w:val="decimal"/>
      <w:lvlText w:val="%4."/>
      <w:lvlJc w:val="left"/>
      <w:pPr>
        <w:ind w:left="2218" w:hanging="420"/>
      </w:pPr>
      <w:rPr>
        <w:rFonts w:cs="Times New Roman"/>
      </w:rPr>
    </w:lvl>
    <w:lvl w:ilvl="4" w:tplc="04090019">
      <w:start w:val="1"/>
      <w:numFmt w:val="lowerLetter"/>
      <w:lvlText w:val="%5)"/>
      <w:lvlJc w:val="left"/>
      <w:pPr>
        <w:ind w:left="2638" w:hanging="420"/>
      </w:pPr>
      <w:rPr>
        <w:rFonts w:cs="Times New Roman"/>
      </w:rPr>
    </w:lvl>
    <w:lvl w:ilvl="5" w:tplc="0409001B">
      <w:start w:val="1"/>
      <w:numFmt w:val="lowerRoman"/>
      <w:lvlText w:val="%6."/>
      <w:lvlJc w:val="right"/>
      <w:pPr>
        <w:ind w:left="3058" w:hanging="420"/>
      </w:pPr>
      <w:rPr>
        <w:rFonts w:cs="Times New Roman"/>
      </w:rPr>
    </w:lvl>
    <w:lvl w:ilvl="6" w:tplc="0409000F">
      <w:start w:val="1"/>
      <w:numFmt w:val="decimal"/>
      <w:lvlText w:val="%7."/>
      <w:lvlJc w:val="left"/>
      <w:pPr>
        <w:ind w:left="3478" w:hanging="420"/>
      </w:pPr>
      <w:rPr>
        <w:rFonts w:cs="Times New Roman"/>
      </w:rPr>
    </w:lvl>
    <w:lvl w:ilvl="7" w:tplc="04090019">
      <w:start w:val="1"/>
      <w:numFmt w:val="lowerLetter"/>
      <w:lvlText w:val="%8)"/>
      <w:lvlJc w:val="left"/>
      <w:pPr>
        <w:ind w:left="3898" w:hanging="420"/>
      </w:pPr>
      <w:rPr>
        <w:rFonts w:cs="Times New Roman"/>
      </w:rPr>
    </w:lvl>
    <w:lvl w:ilvl="8" w:tplc="0409001B">
      <w:start w:val="1"/>
      <w:numFmt w:val="lowerRoman"/>
      <w:lvlText w:val="%9."/>
      <w:lvlJc w:val="right"/>
      <w:pPr>
        <w:ind w:left="4318" w:hanging="420"/>
      </w:pPr>
      <w:rPr>
        <w:rFonts w:cs="Times New Roman"/>
      </w:rPr>
    </w:lvl>
  </w:abstractNum>
  <w:abstractNum w:abstractNumId="1">
    <w:nsid w:val="5DC81512"/>
    <w:multiLevelType w:val="hybridMultilevel"/>
    <w:tmpl w:val="8A04208C"/>
    <w:lvl w:ilvl="0" w:tplc="3E222BB0">
      <w:start w:val="1"/>
      <w:numFmt w:val="japaneseCounting"/>
      <w:lvlText w:val="%1、"/>
      <w:lvlJc w:val="left"/>
      <w:pPr>
        <w:ind w:left="750" w:hanging="75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37C"/>
    <w:rsid w:val="00003D19"/>
    <w:rsid w:val="00007AAD"/>
    <w:rsid w:val="00010314"/>
    <w:rsid w:val="00015C6A"/>
    <w:rsid w:val="0003090F"/>
    <w:rsid w:val="0004038D"/>
    <w:rsid w:val="00072973"/>
    <w:rsid w:val="0009097F"/>
    <w:rsid w:val="000A25CC"/>
    <w:rsid w:val="000A77B6"/>
    <w:rsid w:val="000B7B19"/>
    <w:rsid w:val="000C5C48"/>
    <w:rsid w:val="001112A1"/>
    <w:rsid w:val="0012137C"/>
    <w:rsid w:val="001820A9"/>
    <w:rsid w:val="00185CF1"/>
    <w:rsid w:val="001A2A3F"/>
    <w:rsid w:val="001B0799"/>
    <w:rsid w:val="001B4013"/>
    <w:rsid w:val="001C5AF9"/>
    <w:rsid w:val="001D37CF"/>
    <w:rsid w:val="001E55EF"/>
    <w:rsid w:val="00260137"/>
    <w:rsid w:val="00261F38"/>
    <w:rsid w:val="0026472D"/>
    <w:rsid w:val="00274D6C"/>
    <w:rsid w:val="002927CA"/>
    <w:rsid w:val="002B487B"/>
    <w:rsid w:val="002E0FA8"/>
    <w:rsid w:val="002F0FFF"/>
    <w:rsid w:val="003029CF"/>
    <w:rsid w:val="00373267"/>
    <w:rsid w:val="00374742"/>
    <w:rsid w:val="003F077E"/>
    <w:rsid w:val="003F3122"/>
    <w:rsid w:val="00401F0C"/>
    <w:rsid w:val="00402371"/>
    <w:rsid w:val="004101B4"/>
    <w:rsid w:val="004414D6"/>
    <w:rsid w:val="004451A1"/>
    <w:rsid w:val="00466557"/>
    <w:rsid w:val="00476BBC"/>
    <w:rsid w:val="004B2090"/>
    <w:rsid w:val="004B558B"/>
    <w:rsid w:val="004D4AF8"/>
    <w:rsid w:val="005014DA"/>
    <w:rsid w:val="00535599"/>
    <w:rsid w:val="00545B42"/>
    <w:rsid w:val="0058106D"/>
    <w:rsid w:val="00590123"/>
    <w:rsid w:val="00594F9A"/>
    <w:rsid w:val="005B12E6"/>
    <w:rsid w:val="005C05DB"/>
    <w:rsid w:val="005C40DD"/>
    <w:rsid w:val="006103CC"/>
    <w:rsid w:val="006235E3"/>
    <w:rsid w:val="00626449"/>
    <w:rsid w:val="006331CB"/>
    <w:rsid w:val="00652AF1"/>
    <w:rsid w:val="0065332F"/>
    <w:rsid w:val="006C1868"/>
    <w:rsid w:val="006C497C"/>
    <w:rsid w:val="006E40F0"/>
    <w:rsid w:val="00700512"/>
    <w:rsid w:val="0070213F"/>
    <w:rsid w:val="0071601D"/>
    <w:rsid w:val="0072529E"/>
    <w:rsid w:val="00726AC5"/>
    <w:rsid w:val="00757162"/>
    <w:rsid w:val="00780D2A"/>
    <w:rsid w:val="00786EF3"/>
    <w:rsid w:val="007B21BF"/>
    <w:rsid w:val="007C503D"/>
    <w:rsid w:val="00822556"/>
    <w:rsid w:val="00887FF0"/>
    <w:rsid w:val="008903D1"/>
    <w:rsid w:val="008960B7"/>
    <w:rsid w:val="008A3E57"/>
    <w:rsid w:val="008C05BF"/>
    <w:rsid w:val="008D6AF0"/>
    <w:rsid w:val="00925253"/>
    <w:rsid w:val="00930CA3"/>
    <w:rsid w:val="00935055"/>
    <w:rsid w:val="009566A8"/>
    <w:rsid w:val="009774D2"/>
    <w:rsid w:val="0098539F"/>
    <w:rsid w:val="009908B1"/>
    <w:rsid w:val="0099626E"/>
    <w:rsid w:val="009B45F0"/>
    <w:rsid w:val="009C2C7B"/>
    <w:rsid w:val="009C5B62"/>
    <w:rsid w:val="009E0E44"/>
    <w:rsid w:val="009E6C6B"/>
    <w:rsid w:val="009F7E7B"/>
    <w:rsid w:val="00A26CF4"/>
    <w:rsid w:val="00A36EF9"/>
    <w:rsid w:val="00A430DC"/>
    <w:rsid w:val="00A607D8"/>
    <w:rsid w:val="00A67A9B"/>
    <w:rsid w:val="00AA3430"/>
    <w:rsid w:val="00AA6965"/>
    <w:rsid w:val="00AD1B1F"/>
    <w:rsid w:val="00AD663B"/>
    <w:rsid w:val="00AD668A"/>
    <w:rsid w:val="00AE00CC"/>
    <w:rsid w:val="00B1080E"/>
    <w:rsid w:val="00B138C5"/>
    <w:rsid w:val="00B17643"/>
    <w:rsid w:val="00B2374E"/>
    <w:rsid w:val="00B60159"/>
    <w:rsid w:val="00B63652"/>
    <w:rsid w:val="00B801B6"/>
    <w:rsid w:val="00BD73D8"/>
    <w:rsid w:val="00BF680B"/>
    <w:rsid w:val="00C20E01"/>
    <w:rsid w:val="00C27160"/>
    <w:rsid w:val="00C30468"/>
    <w:rsid w:val="00C33612"/>
    <w:rsid w:val="00C342B2"/>
    <w:rsid w:val="00C62AD3"/>
    <w:rsid w:val="00C7368C"/>
    <w:rsid w:val="00CB1104"/>
    <w:rsid w:val="00CD5104"/>
    <w:rsid w:val="00CE23A8"/>
    <w:rsid w:val="00CE7A58"/>
    <w:rsid w:val="00CF6979"/>
    <w:rsid w:val="00D027BB"/>
    <w:rsid w:val="00D04B76"/>
    <w:rsid w:val="00D2105A"/>
    <w:rsid w:val="00D21641"/>
    <w:rsid w:val="00D766E7"/>
    <w:rsid w:val="00D7720E"/>
    <w:rsid w:val="00DE0D3C"/>
    <w:rsid w:val="00DF50CD"/>
    <w:rsid w:val="00E01124"/>
    <w:rsid w:val="00E04889"/>
    <w:rsid w:val="00E05CFB"/>
    <w:rsid w:val="00E37016"/>
    <w:rsid w:val="00E6232F"/>
    <w:rsid w:val="00E80DB6"/>
    <w:rsid w:val="00E91C74"/>
    <w:rsid w:val="00EA1074"/>
    <w:rsid w:val="00F10745"/>
    <w:rsid w:val="00F120C4"/>
    <w:rsid w:val="00F12B34"/>
    <w:rsid w:val="00F15430"/>
    <w:rsid w:val="00F25301"/>
    <w:rsid w:val="00F532EB"/>
    <w:rsid w:val="00F540FF"/>
    <w:rsid w:val="00F6046C"/>
    <w:rsid w:val="00F761C6"/>
    <w:rsid w:val="00F829FA"/>
    <w:rsid w:val="00F82FAD"/>
    <w:rsid w:val="00F83E33"/>
    <w:rsid w:val="00FA13CA"/>
    <w:rsid w:val="00FA2BE0"/>
    <w:rsid w:val="00FB2306"/>
    <w:rsid w:val="00FD21AE"/>
    <w:rsid w:val="00FD34D3"/>
    <w:rsid w:val="00FD51C5"/>
    <w:rsid w:val="00FE3B2E"/>
    <w:rsid w:val="00FF2833"/>
    <w:rsid w:val="00FF7946"/>
    <w:rsid w:val="00FF79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4D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2137C"/>
    <w:pPr>
      <w:ind w:firstLineChars="200" w:firstLine="420"/>
    </w:pPr>
  </w:style>
  <w:style w:type="paragraph" w:styleId="a4">
    <w:name w:val="Plain Text"/>
    <w:basedOn w:val="a"/>
    <w:link w:val="Char"/>
    <w:uiPriority w:val="99"/>
    <w:rsid w:val="0012137C"/>
    <w:rPr>
      <w:rFonts w:ascii="宋体" w:hAnsi="Courier New" w:cs="Times New Roman"/>
      <w:kern w:val="0"/>
      <w:lang/>
    </w:rPr>
  </w:style>
  <w:style w:type="character" w:customStyle="1" w:styleId="Char">
    <w:name w:val="纯文本 Char"/>
    <w:link w:val="a4"/>
    <w:uiPriority w:val="99"/>
    <w:locked/>
    <w:rsid w:val="0012137C"/>
    <w:rPr>
      <w:rFonts w:ascii="宋体" w:eastAsia="宋体" w:hAnsi="Courier New" w:cs="宋体"/>
      <w:sz w:val="21"/>
      <w:szCs w:val="21"/>
    </w:rPr>
  </w:style>
  <w:style w:type="character" w:styleId="a5">
    <w:name w:val="Hyperlink"/>
    <w:uiPriority w:val="99"/>
    <w:rsid w:val="000A25CC"/>
    <w:rPr>
      <w:rFonts w:cs="Times New Roman"/>
      <w:color w:val="0000FF"/>
      <w:u w:val="single"/>
    </w:rPr>
  </w:style>
  <w:style w:type="paragraph" w:styleId="a6">
    <w:name w:val="header"/>
    <w:basedOn w:val="a"/>
    <w:link w:val="Char0"/>
    <w:uiPriority w:val="99"/>
    <w:rsid w:val="00F25301"/>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0">
    <w:name w:val="页眉 Char"/>
    <w:link w:val="a6"/>
    <w:uiPriority w:val="99"/>
    <w:locked/>
    <w:rsid w:val="00F25301"/>
    <w:rPr>
      <w:rFonts w:cs="Times New Roman"/>
      <w:sz w:val="18"/>
      <w:szCs w:val="18"/>
    </w:rPr>
  </w:style>
  <w:style w:type="paragraph" w:styleId="a7">
    <w:name w:val="footer"/>
    <w:basedOn w:val="a"/>
    <w:link w:val="Char1"/>
    <w:uiPriority w:val="99"/>
    <w:rsid w:val="00F25301"/>
    <w:pPr>
      <w:tabs>
        <w:tab w:val="center" w:pos="4153"/>
        <w:tab w:val="right" w:pos="8306"/>
      </w:tabs>
      <w:snapToGrid w:val="0"/>
      <w:jc w:val="left"/>
    </w:pPr>
    <w:rPr>
      <w:rFonts w:cs="Times New Roman"/>
      <w:kern w:val="0"/>
      <w:sz w:val="18"/>
      <w:szCs w:val="18"/>
      <w:lang/>
    </w:rPr>
  </w:style>
  <w:style w:type="character" w:customStyle="1" w:styleId="Char1">
    <w:name w:val="页脚 Char"/>
    <w:link w:val="a7"/>
    <w:uiPriority w:val="99"/>
    <w:locked/>
    <w:rsid w:val="00F25301"/>
    <w:rPr>
      <w:rFonts w:cs="Times New Roman"/>
      <w:sz w:val="18"/>
      <w:szCs w:val="18"/>
    </w:rPr>
  </w:style>
  <w:style w:type="paragraph" w:styleId="a8">
    <w:name w:val="Date"/>
    <w:basedOn w:val="a"/>
    <w:next w:val="a"/>
    <w:link w:val="Char2"/>
    <w:uiPriority w:val="99"/>
    <w:semiHidden/>
    <w:rsid w:val="00F25301"/>
    <w:pPr>
      <w:ind w:leftChars="2500" w:left="100"/>
    </w:pPr>
    <w:rPr>
      <w:rFonts w:cs="Times New Roman"/>
      <w:kern w:val="0"/>
      <w:sz w:val="20"/>
      <w:szCs w:val="20"/>
      <w:lang/>
    </w:rPr>
  </w:style>
  <w:style w:type="character" w:customStyle="1" w:styleId="Char2">
    <w:name w:val="日期 Char"/>
    <w:link w:val="a8"/>
    <w:uiPriority w:val="99"/>
    <w:semiHidden/>
    <w:locked/>
    <w:rsid w:val="00F25301"/>
    <w:rPr>
      <w:rFonts w:cs="Times New Roman"/>
    </w:rPr>
  </w:style>
  <w:style w:type="paragraph" w:customStyle="1" w:styleId="1">
    <w:name w:val="列出段落1"/>
    <w:basedOn w:val="a"/>
    <w:uiPriority w:val="99"/>
    <w:rsid w:val="00D2105A"/>
    <w:pPr>
      <w:ind w:firstLineChars="200" w:firstLine="420"/>
    </w:pPr>
  </w:style>
  <w:style w:type="character" w:customStyle="1" w:styleId="CharChar2">
    <w:name w:val="Char Char2"/>
    <w:uiPriority w:val="99"/>
    <w:rsid w:val="00D766E7"/>
    <w:rPr>
      <w:rFonts w:ascii="宋体" w:eastAsia="宋体" w:hAnsi="Courier New" w:cs="宋体"/>
      <w:kern w:val="2"/>
      <w:sz w:val="21"/>
      <w:szCs w:val="21"/>
      <w:lang w:val="en-US" w:eastAsia="zh-CN"/>
    </w:rPr>
  </w:style>
  <w:style w:type="character" w:styleId="a9">
    <w:name w:val="annotation reference"/>
    <w:uiPriority w:val="99"/>
    <w:semiHidden/>
    <w:rsid w:val="00A67A9B"/>
    <w:rPr>
      <w:rFonts w:cs="Times New Roman"/>
      <w:sz w:val="21"/>
      <w:szCs w:val="21"/>
    </w:rPr>
  </w:style>
  <w:style w:type="paragraph" w:styleId="aa">
    <w:name w:val="annotation text"/>
    <w:basedOn w:val="a"/>
    <w:link w:val="Char3"/>
    <w:uiPriority w:val="99"/>
    <w:semiHidden/>
    <w:rsid w:val="00A67A9B"/>
    <w:pPr>
      <w:jc w:val="left"/>
    </w:pPr>
    <w:rPr>
      <w:rFonts w:cs="Times New Roman"/>
      <w:kern w:val="0"/>
      <w:sz w:val="20"/>
      <w:szCs w:val="20"/>
      <w:lang/>
    </w:rPr>
  </w:style>
  <w:style w:type="character" w:customStyle="1" w:styleId="Char3">
    <w:name w:val="批注文字 Char"/>
    <w:link w:val="aa"/>
    <w:uiPriority w:val="99"/>
    <w:semiHidden/>
    <w:locked/>
    <w:rsid w:val="00B138C5"/>
    <w:rPr>
      <w:rFonts w:cs="Times New Roman"/>
    </w:rPr>
  </w:style>
  <w:style w:type="paragraph" w:styleId="ab">
    <w:name w:val="annotation subject"/>
    <w:basedOn w:val="aa"/>
    <w:next w:val="aa"/>
    <w:link w:val="Char4"/>
    <w:uiPriority w:val="99"/>
    <w:semiHidden/>
    <w:rsid w:val="00A67A9B"/>
    <w:rPr>
      <w:b/>
      <w:bCs/>
    </w:rPr>
  </w:style>
  <w:style w:type="character" w:customStyle="1" w:styleId="Char4">
    <w:name w:val="批注主题 Char"/>
    <w:link w:val="ab"/>
    <w:uiPriority w:val="99"/>
    <w:semiHidden/>
    <w:locked/>
    <w:rsid w:val="00B138C5"/>
    <w:rPr>
      <w:rFonts w:cs="Times New Roman"/>
      <w:b/>
      <w:bCs/>
    </w:rPr>
  </w:style>
  <w:style w:type="paragraph" w:styleId="ac">
    <w:name w:val="Balloon Text"/>
    <w:basedOn w:val="a"/>
    <w:link w:val="Char5"/>
    <w:uiPriority w:val="99"/>
    <w:semiHidden/>
    <w:rsid w:val="00A67A9B"/>
    <w:rPr>
      <w:rFonts w:cs="Times New Roman"/>
      <w:kern w:val="0"/>
      <w:sz w:val="2"/>
      <w:szCs w:val="2"/>
      <w:lang/>
    </w:rPr>
  </w:style>
  <w:style w:type="character" w:customStyle="1" w:styleId="Char5">
    <w:name w:val="批注框文本 Char"/>
    <w:link w:val="ac"/>
    <w:uiPriority w:val="99"/>
    <w:semiHidden/>
    <w:locked/>
    <w:rsid w:val="00B138C5"/>
    <w:rPr>
      <w:rFonts w:cs="Times New Roman"/>
      <w:sz w:val="2"/>
      <w:szCs w:val="2"/>
    </w:rPr>
  </w:style>
  <w:style w:type="paragraph" w:styleId="ad">
    <w:name w:val="Normal (Web)"/>
    <w:basedOn w:val="a"/>
    <w:uiPriority w:val="99"/>
    <w:semiHidden/>
    <w:unhideWhenUsed/>
    <w:rsid w:val="00F82FAD"/>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locked/>
    <w:rsid w:val="00F82FAD"/>
    <w:rPr>
      <w:b/>
      <w:bCs/>
    </w:rPr>
  </w:style>
</w:styles>
</file>

<file path=word/webSettings.xml><?xml version="1.0" encoding="utf-8"?>
<w:webSettings xmlns:r="http://schemas.openxmlformats.org/officeDocument/2006/relationships" xmlns:w="http://schemas.openxmlformats.org/wordprocessingml/2006/main">
  <w:divs>
    <w:div w:id="591550872">
      <w:bodyDiv w:val="1"/>
      <w:marLeft w:val="0"/>
      <w:marRight w:val="0"/>
      <w:marTop w:val="0"/>
      <w:marBottom w:val="0"/>
      <w:divBdr>
        <w:top w:val="none" w:sz="0" w:space="0" w:color="auto"/>
        <w:left w:val="none" w:sz="0" w:space="0" w:color="auto"/>
        <w:bottom w:val="none" w:sz="0" w:space="0" w:color="auto"/>
        <w:right w:val="none" w:sz="0" w:space="0" w:color="auto"/>
      </w:divBdr>
    </w:div>
    <w:div w:id="21326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e.muc.edu.cn" TargetMode="External"/><Relationship Id="rId3" Type="http://schemas.openxmlformats.org/officeDocument/2006/relationships/settings" Target="settings.xml"/><Relationship Id="rId7" Type="http://schemas.openxmlformats.org/officeDocument/2006/relationships/hyperlink" Target="mailto:muc6893434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432</Words>
  <Characters>2469</Characters>
  <Application>Microsoft Office Word</Application>
  <DocSecurity>0</DocSecurity>
  <Lines>20</Lines>
  <Paragraphs>5</Paragraphs>
  <ScaleCrop>false</ScaleCrop>
  <Company>Lenovo (Beijing) Limited</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关于制作专业型硕士研究生招生简章的通知</dc:title>
  <dc:subject/>
  <dc:creator>Lenovo User</dc:creator>
  <cp:keywords/>
  <dc:description/>
  <cp:lastModifiedBy>唐军旗</cp:lastModifiedBy>
  <cp:revision>12</cp:revision>
  <cp:lastPrinted>2014-09-11T00:29:00Z</cp:lastPrinted>
  <dcterms:created xsi:type="dcterms:W3CDTF">2016-09-07T07:09:00Z</dcterms:created>
  <dcterms:modified xsi:type="dcterms:W3CDTF">2018-09-14T08:34:00Z</dcterms:modified>
</cp:coreProperties>
</file>