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FA" w:rsidRPr="009E4893" w:rsidRDefault="00FF2CFA" w:rsidP="00FF2CFA">
      <w:pPr>
        <w:jc w:val="center"/>
        <w:rPr>
          <w:rFonts w:ascii="Times New Roman" w:hAnsi="Times New Roman" w:cs="Times New Roman"/>
          <w:b/>
          <w:sz w:val="32"/>
          <w:szCs w:val="32"/>
        </w:rPr>
      </w:pPr>
      <w:r w:rsidRPr="009E4893">
        <w:rPr>
          <w:rFonts w:ascii="Times New Roman" w:hAnsi="Times New Roman" w:cs="Times New Roman"/>
          <w:b/>
          <w:sz w:val="32"/>
          <w:szCs w:val="32"/>
        </w:rPr>
        <w:t>中央民族大学</w:t>
      </w:r>
      <w:r w:rsidR="008C3A9E" w:rsidRPr="009E4893">
        <w:rPr>
          <w:rFonts w:ascii="Times New Roman" w:hAnsi="Times New Roman" w:cs="Times New Roman"/>
          <w:b/>
          <w:sz w:val="32"/>
          <w:szCs w:val="32"/>
        </w:rPr>
        <w:t>2019</w:t>
      </w:r>
      <w:r w:rsidR="00880DD0">
        <w:rPr>
          <w:rFonts w:ascii="Times New Roman" w:hAnsi="Times New Roman" w:cs="Times New Roman"/>
          <w:b/>
          <w:sz w:val="32"/>
          <w:szCs w:val="32"/>
        </w:rPr>
        <w:t>年</w:t>
      </w:r>
      <w:r w:rsidR="00880DD0">
        <w:rPr>
          <w:rFonts w:ascii="Times New Roman" w:hAnsi="Times New Roman" w:cs="Times New Roman" w:hint="eastAsia"/>
          <w:b/>
          <w:sz w:val="32"/>
          <w:szCs w:val="32"/>
        </w:rPr>
        <w:t>旅游</w:t>
      </w:r>
      <w:r w:rsidR="00880DD0">
        <w:rPr>
          <w:rFonts w:ascii="Times New Roman" w:hAnsi="Times New Roman" w:cs="Times New Roman"/>
          <w:b/>
          <w:sz w:val="32"/>
          <w:szCs w:val="32"/>
        </w:rPr>
        <w:t>管理</w:t>
      </w:r>
      <w:r w:rsidR="008C3A9E" w:rsidRPr="009E4893">
        <w:rPr>
          <w:rFonts w:ascii="Times New Roman" w:hAnsi="Times New Roman" w:cs="Times New Roman"/>
          <w:b/>
          <w:sz w:val="32"/>
          <w:szCs w:val="32"/>
        </w:rPr>
        <w:t>专业</w:t>
      </w:r>
      <w:r w:rsidRPr="009E4893">
        <w:rPr>
          <w:rFonts w:ascii="Times New Roman" w:hAnsi="Times New Roman" w:cs="Times New Roman"/>
          <w:b/>
          <w:sz w:val="32"/>
          <w:szCs w:val="32"/>
        </w:rPr>
        <w:t>硕士（</w:t>
      </w:r>
      <w:r w:rsidR="00880DD0">
        <w:rPr>
          <w:rFonts w:ascii="Times New Roman" w:hAnsi="Times New Roman" w:cs="Times New Roman"/>
          <w:b/>
          <w:sz w:val="32"/>
          <w:szCs w:val="32"/>
        </w:rPr>
        <w:t>MT</w:t>
      </w:r>
      <w:r w:rsidRPr="009E4893">
        <w:rPr>
          <w:rFonts w:ascii="Times New Roman" w:hAnsi="Times New Roman" w:cs="Times New Roman"/>
          <w:b/>
          <w:sz w:val="32"/>
          <w:szCs w:val="32"/>
        </w:rPr>
        <w:t>A</w:t>
      </w:r>
      <w:r w:rsidRPr="009E4893">
        <w:rPr>
          <w:rFonts w:ascii="Times New Roman" w:hAnsi="Times New Roman" w:cs="Times New Roman"/>
          <w:b/>
          <w:sz w:val="32"/>
          <w:szCs w:val="32"/>
        </w:rPr>
        <w:t>）招生简章</w:t>
      </w:r>
    </w:p>
    <w:p w:rsidR="00F10CFA" w:rsidRDefault="00F10CFA" w:rsidP="00F10CFA">
      <w:pPr>
        <w:ind w:firstLineChars="200" w:firstLine="640"/>
        <w:rPr>
          <w:rFonts w:ascii="Times New Roman" w:hAnsi="Times New Roman" w:cs="Times New Roman" w:hint="eastAsia"/>
          <w:sz w:val="32"/>
          <w:szCs w:val="32"/>
        </w:rPr>
      </w:pPr>
    </w:p>
    <w:p w:rsidR="00FF2CFA" w:rsidRPr="009E4893" w:rsidRDefault="00122EA6" w:rsidP="00F10CFA">
      <w:pPr>
        <w:ind w:firstLineChars="200" w:firstLine="560"/>
        <w:rPr>
          <w:rFonts w:ascii="Times New Roman" w:hAnsi="Times New Roman" w:cs="Times New Roman"/>
          <w:sz w:val="28"/>
          <w:szCs w:val="28"/>
        </w:rPr>
      </w:pPr>
      <w:r w:rsidRPr="00122EA6">
        <w:rPr>
          <w:rFonts w:ascii="Times New Roman" w:hAnsi="Times New Roman" w:cs="Times New Roman" w:hint="eastAsia"/>
          <w:sz w:val="28"/>
          <w:szCs w:val="28"/>
        </w:rPr>
        <w:t>中央民族大学是我国民族教育的最高学府，</w:t>
      </w:r>
      <w:r w:rsidRPr="00122EA6">
        <w:rPr>
          <w:rFonts w:ascii="Times New Roman" w:hAnsi="Times New Roman" w:cs="Times New Roman"/>
          <w:sz w:val="28"/>
          <w:szCs w:val="28"/>
        </w:rPr>
        <w:t>1978</w:t>
      </w:r>
      <w:r w:rsidRPr="00122EA6">
        <w:rPr>
          <w:rFonts w:ascii="Times New Roman" w:hAnsi="Times New Roman" w:cs="Times New Roman" w:hint="eastAsia"/>
          <w:sz w:val="28"/>
          <w:szCs w:val="28"/>
        </w:rPr>
        <w:t>年被批准为国家重点大学，先后进入“</w:t>
      </w:r>
      <w:r w:rsidRPr="00122EA6">
        <w:rPr>
          <w:rFonts w:ascii="Times New Roman" w:hAnsi="Times New Roman" w:cs="Times New Roman"/>
          <w:sz w:val="28"/>
          <w:szCs w:val="28"/>
        </w:rPr>
        <w:t>211</w:t>
      </w:r>
      <w:r w:rsidRPr="00122EA6">
        <w:rPr>
          <w:rFonts w:ascii="Times New Roman" w:hAnsi="Times New Roman" w:cs="Times New Roman" w:hint="eastAsia"/>
          <w:sz w:val="28"/>
          <w:szCs w:val="28"/>
        </w:rPr>
        <w:t>工程”、“</w:t>
      </w:r>
      <w:r w:rsidRPr="00122EA6">
        <w:rPr>
          <w:rFonts w:ascii="Times New Roman" w:hAnsi="Times New Roman" w:cs="Times New Roman"/>
          <w:sz w:val="28"/>
          <w:szCs w:val="28"/>
        </w:rPr>
        <w:t>985</w:t>
      </w:r>
      <w:r w:rsidRPr="00122EA6">
        <w:rPr>
          <w:rFonts w:ascii="Times New Roman" w:hAnsi="Times New Roman" w:cs="Times New Roman" w:hint="eastAsia"/>
          <w:sz w:val="28"/>
          <w:szCs w:val="28"/>
        </w:rPr>
        <w:t>工程”和“一流大学、一流学科”国家重点建设大学行列。学校现有</w:t>
      </w:r>
      <w:r w:rsidRPr="00122EA6">
        <w:rPr>
          <w:rFonts w:ascii="Times New Roman" w:hAnsi="Times New Roman" w:cs="Times New Roman"/>
          <w:sz w:val="28"/>
          <w:szCs w:val="28"/>
        </w:rPr>
        <w:t>24</w:t>
      </w:r>
      <w:r w:rsidRPr="00122EA6">
        <w:rPr>
          <w:rFonts w:ascii="Times New Roman" w:hAnsi="Times New Roman" w:cs="Times New Roman" w:hint="eastAsia"/>
          <w:sz w:val="28"/>
          <w:szCs w:val="28"/>
        </w:rPr>
        <w:t>个学院，有覆盖</w:t>
      </w:r>
      <w:r w:rsidRPr="00122EA6">
        <w:rPr>
          <w:rFonts w:ascii="Times New Roman" w:hAnsi="Times New Roman" w:cs="Times New Roman"/>
          <w:sz w:val="28"/>
          <w:szCs w:val="28"/>
        </w:rPr>
        <w:t>10</w:t>
      </w:r>
      <w:r w:rsidRPr="00122EA6">
        <w:rPr>
          <w:rFonts w:ascii="Times New Roman" w:hAnsi="Times New Roman" w:cs="Times New Roman" w:hint="eastAsia"/>
          <w:sz w:val="28"/>
          <w:szCs w:val="28"/>
        </w:rPr>
        <w:t>个学科门类的</w:t>
      </w:r>
      <w:r w:rsidRPr="00122EA6">
        <w:rPr>
          <w:rFonts w:ascii="Times New Roman" w:hAnsi="Times New Roman" w:cs="Times New Roman"/>
          <w:sz w:val="28"/>
          <w:szCs w:val="28"/>
        </w:rPr>
        <w:t>64</w:t>
      </w:r>
      <w:r w:rsidRPr="00122EA6">
        <w:rPr>
          <w:rFonts w:ascii="Times New Roman" w:hAnsi="Times New Roman" w:cs="Times New Roman" w:hint="eastAsia"/>
          <w:sz w:val="28"/>
          <w:szCs w:val="28"/>
        </w:rPr>
        <w:t>个本科专业、</w:t>
      </w:r>
      <w:r w:rsidRPr="00122EA6">
        <w:rPr>
          <w:rFonts w:ascii="Times New Roman" w:hAnsi="Times New Roman" w:cs="Times New Roman"/>
          <w:sz w:val="28"/>
          <w:szCs w:val="28"/>
        </w:rPr>
        <w:t>5</w:t>
      </w:r>
      <w:r w:rsidRPr="00122EA6">
        <w:rPr>
          <w:rFonts w:ascii="Times New Roman" w:hAnsi="Times New Roman" w:cs="Times New Roman" w:hint="eastAsia"/>
          <w:sz w:val="28"/>
          <w:szCs w:val="28"/>
        </w:rPr>
        <w:t>个一级学科博士学位授权点、</w:t>
      </w:r>
      <w:r w:rsidRPr="00122EA6">
        <w:rPr>
          <w:rFonts w:ascii="Times New Roman" w:hAnsi="Times New Roman" w:cs="Times New Roman"/>
          <w:sz w:val="28"/>
          <w:szCs w:val="28"/>
        </w:rPr>
        <w:t>5</w:t>
      </w:r>
      <w:r w:rsidRPr="00122EA6">
        <w:rPr>
          <w:rFonts w:ascii="Times New Roman" w:hAnsi="Times New Roman" w:cs="Times New Roman" w:hint="eastAsia"/>
          <w:sz w:val="28"/>
          <w:szCs w:val="28"/>
        </w:rPr>
        <w:t>个博士后科研流动站，</w:t>
      </w:r>
      <w:r w:rsidRPr="00122EA6">
        <w:rPr>
          <w:rFonts w:ascii="Times New Roman" w:hAnsi="Times New Roman" w:cs="Times New Roman"/>
          <w:sz w:val="28"/>
          <w:szCs w:val="28"/>
        </w:rPr>
        <w:t>26</w:t>
      </w:r>
      <w:r w:rsidRPr="00122EA6">
        <w:rPr>
          <w:rFonts w:ascii="Times New Roman" w:hAnsi="Times New Roman" w:cs="Times New Roman" w:hint="eastAsia"/>
          <w:sz w:val="28"/>
          <w:szCs w:val="28"/>
        </w:rPr>
        <w:t>个一级学科硕士学位授权点</w:t>
      </w:r>
      <w:r w:rsidR="00576FA1">
        <w:rPr>
          <w:rFonts w:ascii="Times New Roman" w:hAnsi="Times New Roman" w:cs="Times New Roman" w:hint="eastAsia"/>
          <w:sz w:val="28"/>
          <w:szCs w:val="28"/>
        </w:rPr>
        <w:t>，</w:t>
      </w:r>
      <w:r w:rsidR="00576FA1">
        <w:rPr>
          <w:rFonts w:ascii="Times New Roman" w:hAnsi="Times New Roman" w:cs="Times New Roman" w:hint="eastAsia"/>
          <w:sz w:val="28"/>
          <w:szCs w:val="28"/>
        </w:rPr>
        <w:t>17</w:t>
      </w:r>
      <w:r w:rsidR="00576FA1">
        <w:rPr>
          <w:rFonts w:ascii="Times New Roman" w:hAnsi="Times New Roman" w:cs="Times New Roman" w:hint="eastAsia"/>
          <w:sz w:val="28"/>
          <w:szCs w:val="28"/>
        </w:rPr>
        <w:t>个专业硕士学位授权点</w:t>
      </w:r>
      <w:r w:rsidRPr="00122EA6">
        <w:rPr>
          <w:rFonts w:ascii="Times New Roman" w:hAnsi="Times New Roman" w:cs="Times New Roman" w:hint="eastAsia"/>
          <w:sz w:val="28"/>
          <w:szCs w:val="28"/>
        </w:rPr>
        <w:t>。</w:t>
      </w:r>
      <w:r w:rsidR="00576FA1">
        <w:rPr>
          <w:rFonts w:ascii="Times New Roman" w:hAnsi="Times New Roman" w:cs="Times New Roman" w:hint="eastAsia"/>
          <w:sz w:val="28"/>
          <w:szCs w:val="28"/>
        </w:rPr>
        <w:t>学校</w:t>
      </w:r>
      <w:r w:rsidR="00FF2CFA" w:rsidRPr="009E4893">
        <w:rPr>
          <w:rFonts w:ascii="Times New Roman" w:hAnsi="Times New Roman" w:cs="Times New Roman"/>
          <w:sz w:val="28"/>
          <w:szCs w:val="28"/>
        </w:rPr>
        <w:t>地处北京海淀区中关村南大街，与国家图书馆和紫竹院公园为邻。</w:t>
      </w:r>
    </w:p>
    <w:p w:rsidR="00FF2CFA" w:rsidRPr="00952920"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一、</w:t>
      </w:r>
      <w:r w:rsidRPr="00952920">
        <w:rPr>
          <w:rFonts w:ascii="Times New Roman" w:hAnsi="Times New Roman" w:cs="Times New Roman"/>
          <w:sz w:val="28"/>
          <w:szCs w:val="28"/>
        </w:rPr>
        <w:t>培养目标</w:t>
      </w:r>
    </w:p>
    <w:p w:rsidR="00FF2CFA" w:rsidRPr="009E4893" w:rsidRDefault="00FF2CFA" w:rsidP="009E4893">
      <w:pPr>
        <w:rPr>
          <w:rFonts w:ascii="Times New Roman" w:hAnsi="Times New Roman" w:cs="Times New Roman"/>
          <w:sz w:val="28"/>
          <w:szCs w:val="28"/>
        </w:rPr>
      </w:pPr>
      <w:r w:rsidRPr="00952920">
        <w:rPr>
          <w:rFonts w:ascii="Times New Roman" w:hAnsi="Times New Roman" w:cs="Times New Roman"/>
          <w:sz w:val="28"/>
          <w:szCs w:val="28"/>
        </w:rPr>
        <w:t xml:space="preserve">    </w:t>
      </w:r>
      <w:r w:rsidR="00880DD0" w:rsidRPr="00952920">
        <w:rPr>
          <w:rFonts w:ascii="Times New Roman" w:hAnsi="Times New Roman" w:cs="Times New Roman" w:hint="eastAsia"/>
          <w:sz w:val="28"/>
          <w:szCs w:val="28"/>
        </w:rPr>
        <w:t>中央民族大学</w:t>
      </w:r>
      <w:r w:rsidR="00880DD0" w:rsidRPr="00952920">
        <w:rPr>
          <w:rFonts w:ascii="Times New Roman" w:hAnsi="Times New Roman" w:cs="Times New Roman" w:hint="eastAsia"/>
          <w:sz w:val="28"/>
          <w:szCs w:val="28"/>
        </w:rPr>
        <w:t>MTA</w:t>
      </w:r>
      <w:r w:rsidR="00880DD0" w:rsidRPr="00952920">
        <w:rPr>
          <w:rFonts w:ascii="Times New Roman" w:hAnsi="Times New Roman" w:cs="Times New Roman" w:hint="eastAsia"/>
          <w:sz w:val="28"/>
          <w:szCs w:val="28"/>
        </w:rPr>
        <w:t>项目着力培养掌握管理学和旅游管理基础理论、知识和技能、具有社会责任感、创业创新能力和旅游职业素养、具备国际化视野和战略思维能力以及运用所学知识发现、分析和解决旅游实践问题的能力、能够胜任现代旅游业与相关行业实际工作的高层次、应用型专门人才。</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二、招生对象及报考条件</w:t>
      </w:r>
    </w:p>
    <w:p w:rsidR="009E4893" w:rsidRPr="009E4893" w:rsidRDefault="009E4893"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1.</w:t>
      </w:r>
      <w:r w:rsidRPr="009E4893">
        <w:rPr>
          <w:rFonts w:ascii="Times New Roman" w:hAnsi="Times New Roman" w:cs="Times New Roman"/>
          <w:sz w:val="28"/>
          <w:szCs w:val="28"/>
        </w:rPr>
        <w:t>中华人民共和国公民。</w:t>
      </w:r>
    </w:p>
    <w:p w:rsidR="009E4893" w:rsidRPr="009E4893" w:rsidRDefault="009E4893"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2.</w:t>
      </w:r>
      <w:r w:rsidRPr="009E4893">
        <w:rPr>
          <w:rFonts w:ascii="Times New Roman" w:hAnsi="Times New Roman" w:cs="Times New Roman"/>
          <w:sz w:val="28"/>
          <w:szCs w:val="28"/>
        </w:rPr>
        <w:t>拥护中国共产党的领导，品德良好，遵纪守法。</w:t>
      </w:r>
    </w:p>
    <w:p w:rsidR="009E4893" w:rsidRPr="009E4893" w:rsidRDefault="009E4893"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3.</w:t>
      </w:r>
      <w:r w:rsidRPr="009E4893">
        <w:rPr>
          <w:rFonts w:ascii="Times New Roman" w:hAnsi="Times New Roman" w:cs="Times New Roman"/>
          <w:sz w:val="28"/>
          <w:szCs w:val="28"/>
        </w:rPr>
        <w:t>身体健康状况符合国家和招生单位规定的体检要求。</w:t>
      </w:r>
    </w:p>
    <w:p w:rsidR="009E4893" w:rsidRPr="002F3FEC" w:rsidRDefault="009E4893" w:rsidP="009E4893">
      <w:pPr>
        <w:ind w:firstLineChars="200" w:firstLine="560"/>
        <w:rPr>
          <w:rFonts w:ascii="Times New Roman" w:hAnsi="Times New Roman" w:cs="Times New Roman"/>
          <w:color w:val="333333"/>
          <w:sz w:val="28"/>
          <w:szCs w:val="28"/>
        </w:rPr>
      </w:pPr>
      <w:r w:rsidRPr="009E4893">
        <w:rPr>
          <w:rFonts w:ascii="Times New Roman" w:hAnsi="Times New Roman" w:cs="Times New Roman"/>
          <w:sz w:val="28"/>
          <w:szCs w:val="28"/>
        </w:rPr>
        <w:t>4.</w:t>
      </w:r>
      <w:r w:rsidR="002F3FEC" w:rsidRPr="002F3FEC">
        <w:rPr>
          <w:rFonts w:ascii="Times New Roman" w:hAnsi="Times New Roman" w:cs="Times New Roman" w:hint="eastAsia"/>
          <w:sz w:val="28"/>
          <w:szCs w:val="28"/>
        </w:rPr>
        <w:t>大学本科毕业后有</w:t>
      </w:r>
      <w:r w:rsidR="002F3FEC" w:rsidRPr="002F3FEC">
        <w:rPr>
          <w:rFonts w:ascii="Times New Roman" w:hAnsi="Times New Roman" w:cs="Times New Roman" w:hint="eastAsia"/>
          <w:sz w:val="28"/>
          <w:szCs w:val="28"/>
        </w:rPr>
        <w:t>3</w:t>
      </w:r>
      <w:r w:rsidR="002F3FEC" w:rsidRPr="002F3FEC">
        <w:rPr>
          <w:rFonts w:ascii="Times New Roman" w:hAnsi="Times New Roman" w:cs="Times New Roman" w:hint="eastAsia"/>
          <w:sz w:val="28"/>
          <w:szCs w:val="28"/>
        </w:rPr>
        <w:t>年以上工作经验的人员；或获得国家承认的高职高专毕业学历或大学本科结业后，在公开刊物上发表过至少两篇与报考专业相关的学术论文</w:t>
      </w:r>
      <w:r w:rsidR="002F3FEC" w:rsidRPr="002F3FEC">
        <w:rPr>
          <w:rFonts w:ascii="Times New Roman" w:hAnsi="Times New Roman" w:cs="Times New Roman" w:hint="eastAsia"/>
          <w:sz w:val="28"/>
          <w:szCs w:val="28"/>
        </w:rPr>
        <w:t>(</w:t>
      </w:r>
      <w:r w:rsidR="002F3FEC" w:rsidRPr="002F3FEC">
        <w:rPr>
          <w:rFonts w:ascii="Times New Roman" w:hAnsi="Times New Roman" w:cs="Times New Roman" w:hint="eastAsia"/>
          <w:sz w:val="28"/>
          <w:szCs w:val="28"/>
        </w:rPr>
        <w:t>第一作者</w:t>
      </w:r>
      <w:r w:rsidR="002F3FEC" w:rsidRPr="002F3FEC">
        <w:rPr>
          <w:rFonts w:ascii="Times New Roman" w:hAnsi="Times New Roman" w:cs="Times New Roman" w:hint="eastAsia"/>
          <w:sz w:val="28"/>
          <w:szCs w:val="28"/>
        </w:rPr>
        <w:t>)</w:t>
      </w:r>
      <w:r w:rsidR="002F3FEC" w:rsidRPr="002F3FEC">
        <w:rPr>
          <w:rFonts w:ascii="Times New Roman" w:hAnsi="Times New Roman" w:cs="Times New Roman" w:hint="eastAsia"/>
          <w:sz w:val="28"/>
          <w:szCs w:val="28"/>
        </w:rPr>
        <w:t>的人员，达到大学本科毕业</w:t>
      </w:r>
      <w:r w:rsidR="002F3FEC" w:rsidRPr="002F3FEC">
        <w:rPr>
          <w:rFonts w:ascii="Times New Roman" w:hAnsi="Times New Roman" w:cs="Times New Roman" w:hint="eastAsia"/>
          <w:sz w:val="28"/>
          <w:szCs w:val="28"/>
        </w:rPr>
        <w:lastRenderedPageBreak/>
        <w:t>同等学力并有</w:t>
      </w:r>
      <w:r w:rsidR="002F3FEC" w:rsidRPr="002F3FEC">
        <w:rPr>
          <w:rFonts w:ascii="Times New Roman" w:hAnsi="Times New Roman" w:cs="Times New Roman" w:hint="eastAsia"/>
          <w:sz w:val="28"/>
          <w:szCs w:val="28"/>
        </w:rPr>
        <w:t>5</w:t>
      </w:r>
      <w:r w:rsidR="002F3FEC" w:rsidRPr="002F3FEC">
        <w:rPr>
          <w:rFonts w:ascii="Times New Roman" w:hAnsi="Times New Roman" w:cs="Times New Roman" w:hint="eastAsia"/>
          <w:sz w:val="28"/>
          <w:szCs w:val="28"/>
        </w:rPr>
        <w:t>年以上工作经验的人员；或获得硕士学位或博士学位后有</w:t>
      </w:r>
      <w:r w:rsidR="002F3FEC" w:rsidRPr="002F3FEC">
        <w:rPr>
          <w:rFonts w:ascii="Times New Roman" w:hAnsi="Times New Roman" w:cs="Times New Roman" w:hint="eastAsia"/>
          <w:sz w:val="28"/>
          <w:szCs w:val="28"/>
        </w:rPr>
        <w:t>2</w:t>
      </w:r>
      <w:r w:rsidR="002F3FEC" w:rsidRPr="002F3FEC">
        <w:rPr>
          <w:rFonts w:ascii="Times New Roman" w:hAnsi="Times New Roman" w:cs="Times New Roman" w:hint="eastAsia"/>
          <w:sz w:val="28"/>
          <w:szCs w:val="28"/>
        </w:rPr>
        <w:t>年以上工作经验的人员。</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三、学习方式</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009E4893">
        <w:rPr>
          <w:rFonts w:ascii="Times New Roman" w:hAnsi="Times New Roman" w:cs="Times New Roman"/>
          <w:sz w:val="28"/>
          <w:szCs w:val="28"/>
        </w:rPr>
        <w:t xml:space="preserve">   </w:t>
      </w:r>
      <w:r w:rsidRPr="00952920">
        <w:rPr>
          <w:rFonts w:ascii="Times New Roman" w:hAnsi="Times New Roman" w:cs="Times New Roman"/>
          <w:sz w:val="28"/>
          <w:szCs w:val="28"/>
        </w:rPr>
        <w:t>全日制</w:t>
      </w:r>
      <w:r w:rsidR="00514804" w:rsidRPr="00952920">
        <w:rPr>
          <w:rFonts w:ascii="Times New Roman" w:hAnsi="Times New Roman" w:cs="Times New Roman" w:hint="eastAsia"/>
          <w:sz w:val="28"/>
          <w:szCs w:val="28"/>
        </w:rPr>
        <w:t>：</w:t>
      </w:r>
      <w:r w:rsidR="004A3D77">
        <w:rPr>
          <w:rFonts w:ascii="Times New Roman" w:hAnsi="Times New Roman" w:cs="Times New Roman" w:hint="eastAsia"/>
          <w:kern w:val="0"/>
          <w:sz w:val="28"/>
          <w:szCs w:val="28"/>
        </w:rPr>
        <w:t>学制</w:t>
      </w:r>
      <w:r w:rsidR="004A3D77">
        <w:rPr>
          <w:rFonts w:ascii="Times New Roman" w:hAnsi="Times New Roman" w:cs="Times New Roman"/>
          <w:kern w:val="0"/>
          <w:sz w:val="28"/>
          <w:szCs w:val="28"/>
        </w:rPr>
        <w:t>2</w:t>
      </w:r>
      <w:r w:rsidR="004A3D77">
        <w:rPr>
          <w:rFonts w:ascii="Times New Roman" w:hAnsi="Times New Roman" w:cs="Times New Roman" w:hint="eastAsia"/>
          <w:kern w:val="0"/>
          <w:sz w:val="28"/>
          <w:szCs w:val="28"/>
        </w:rPr>
        <w:t>年，学习年限：</w:t>
      </w:r>
      <w:r w:rsidR="004A3D77">
        <w:rPr>
          <w:rFonts w:ascii="Times New Roman" w:hAnsi="Times New Roman" w:cs="Times New Roman"/>
          <w:kern w:val="0"/>
          <w:sz w:val="28"/>
          <w:szCs w:val="28"/>
        </w:rPr>
        <w:t>2~4</w:t>
      </w:r>
      <w:r w:rsidR="004A3D77">
        <w:rPr>
          <w:rFonts w:ascii="Times New Roman" w:hAnsi="Times New Roman" w:cs="Times New Roman" w:hint="eastAsia"/>
          <w:kern w:val="0"/>
          <w:sz w:val="28"/>
          <w:szCs w:val="28"/>
        </w:rPr>
        <w:t>年，上课时间根据学校正常教学时间安排。</w:t>
      </w:r>
    </w:p>
    <w:p w:rsidR="008331D2" w:rsidRDefault="003D492B" w:rsidP="009E4893">
      <w:pPr>
        <w:ind w:firstLineChars="200" w:firstLine="560"/>
        <w:rPr>
          <w:rFonts w:ascii="Times New Roman" w:hAnsi="Times New Roman" w:cs="Times New Roman"/>
          <w:sz w:val="28"/>
          <w:szCs w:val="28"/>
        </w:rPr>
      </w:pPr>
      <w:bookmarkStart w:id="0" w:name="_GoBack"/>
      <w:bookmarkEnd w:id="0"/>
      <w:r w:rsidRPr="003D492B">
        <w:rPr>
          <w:rFonts w:ascii="Times New Roman" w:hAnsi="Times New Roman" w:cs="Times New Roman"/>
          <w:sz w:val="28"/>
          <w:szCs w:val="28"/>
        </w:rPr>
        <w:t>非定向学生人事档案须转入学校</w:t>
      </w:r>
      <w:r w:rsidR="00FF2CFA" w:rsidRPr="009E4893">
        <w:rPr>
          <w:rFonts w:ascii="Times New Roman" w:hAnsi="Times New Roman" w:cs="Times New Roman"/>
          <w:sz w:val="28"/>
          <w:szCs w:val="28"/>
        </w:rPr>
        <w:t>，</w:t>
      </w:r>
      <w:r w:rsidR="008331D2">
        <w:rPr>
          <w:rFonts w:ascii="Times New Roman" w:hAnsi="Times New Roman" w:cs="Times New Roman" w:hint="eastAsia"/>
          <w:sz w:val="28"/>
          <w:szCs w:val="28"/>
        </w:rPr>
        <w:t>毕业可</w:t>
      </w:r>
      <w:r w:rsidR="008331D2">
        <w:rPr>
          <w:rFonts w:ascii="Times New Roman" w:hAnsi="Times New Roman" w:cs="Times New Roman"/>
          <w:sz w:val="28"/>
          <w:szCs w:val="28"/>
        </w:rPr>
        <w:t>派遣。</w:t>
      </w:r>
      <w:r>
        <w:rPr>
          <w:rFonts w:ascii="Times New Roman" w:hAnsi="Times New Roman" w:cs="Times New Roman" w:hint="eastAsia"/>
          <w:sz w:val="28"/>
          <w:szCs w:val="28"/>
        </w:rPr>
        <w:t>定向</w:t>
      </w:r>
      <w:r>
        <w:rPr>
          <w:rFonts w:ascii="Times New Roman" w:hAnsi="Times New Roman" w:cs="Times New Roman"/>
          <w:sz w:val="28"/>
          <w:szCs w:val="28"/>
        </w:rPr>
        <w:t>学生</w:t>
      </w:r>
      <w:r>
        <w:rPr>
          <w:rFonts w:ascii="Times New Roman" w:hAnsi="Times New Roman" w:cs="Times New Roman" w:hint="eastAsia"/>
          <w:sz w:val="28"/>
          <w:szCs w:val="28"/>
        </w:rPr>
        <w:t>人事档案</w:t>
      </w:r>
      <w:r w:rsidR="00032107">
        <w:rPr>
          <w:rFonts w:ascii="Times New Roman" w:hAnsi="Times New Roman" w:cs="Times New Roman"/>
          <w:sz w:val="28"/>
          <w:szCs w:val="28"/>
        </w:rPr>
        <w:t>不</w:t>
      </w:r>
      <w:r>
        <w:rPr>
          <w:rFonts w:ascii="Times New Roman" w:hAnsi="Times New Roman" w:cs="Times New Roman"/>
          <w:sz w:val="28"/>
          <w:szCs w:val="28"/>
        </w:rPr>
        <w:t>转入学校</w:t>
      </w:r>
      <w:r w:rsidR="00B31393">
        <w:rPr>
          <w:rFonts w:ascii="Times New Roman" w:hAnsi="Times New Roman" w:cs="Times New Roman" w:hint="eastAsia"/>
          <w:sz w:val="28"/>
          <w:szCs w:val="28"/>
        </w:rPr>
        <w:t>，须</w:t>
      </w:r>
      <w:r w:rsidR="00B31393">
        <w:rPr>
          <w:rFonts w:ascii="Times New Roman" w:hAnsi="Times New Roman" w:cs="Times New Roman"/>
          <w:sz w:val="28"/>
          <w:szCs w:val="28"/>
        </w:rPr>
        <w:t>有单位同意就读证明</w:t>
      </w:r>
      <w:r w:rsidR="008331D2">
        <w:rPr>
          <w:rFonts w:ascii="Times New Roman" w:hAnsi="Times New Roman" w:cs="Times New Roman" w:hint="eastAsia"/>
          <w:sz w:val="28"/>
          <w:szCs w:val="28"/>
        </w:rPr>
        <w:t>。</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符合条件者可通过学校研究生院申请教育部留学基金委的出国交换项目。</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四、课程设置</w:t>
      </w:r>
    </w:p>
    <w:p w:rsidR="00FF2CFA" w:rsidRPr="009E4893" w:rsidRDefault="001158D8" w:rsidP="009E4893">
      <w:pPr>
        <w:ind w:firstLineChars="200" w:firstLine="560"/>
        <w:rPr>
          <w:rFonts w:ascii="Times New Roman" w:hAnsi="Times New Roman" w:cs="Times New Roman"/>
          <w:sz w:val="28"/>
          <w:szCs w:val="28"/>
        </w:rPr>
      </w:pPr>
      <w:r w:rsidRPr="00952920">
        <w:rPr>
          <w:rFonts w:ascii="Times New Roman" w:hAnsi="Times New Roman" w:cs="Times New Roman"/>
          <w:sz w:val="28"/>
          <w:szCs w:val="28"/>
        </w:rPr>
        <w:t>基础课程</w:t>
      </w:r>
      <w:r w:rsidRPr="00952920">
        <w:rPr>
          <w:rFonts w:ascii="Times New Roman" w:hAnsi="Times New Roman" w:cs="Times New Roman" w:hint="eastAsia"/>
          <w:sz w:val="28"/>
          <w:szCs w:val="28"/>
        </w:rPr>
        <w:t>+</w:t>
      </w:r>
      <w:r w:rsidRPr="00952920">
        <w:rPr>
          <w:rFonts w:ascii="Times New Roman" w:hAnsi="Times New Roman" w:cs="Times New Roman"/>
          <w:sz w:val="28"/>
          <w:szCs w:val="28"/>
        </w:rPr>
        <w:t>学位</w:t>
      </w:r>
      <w:r w:rsidR="00FF2CFA" w:rsidRPr="00952920">
        <w:rPr>
          <w:rFonts w:ascii="Times New Roman" w:hAnsi="Times New Roman" w:cs="Times New Roman"/>
          <w:sz w:val="28"/>
          <w:szCs w:val="28"/>
        </w:rPr>
        <w:t>核心课程</w:t>
      </w:r>
      <w:r w:rsidR="00FF2CFA" w:rsidRPr="00952920">
        <w:rPr>
          <w:rFonts w:ascii="Times New Roman" w:hAnsi="Times New Roman" w:cs="Times New Roman"/>
          <w:sz w:val="28"/>
          <w:szCs w:val="28"/>
        </w:rPr>
        <w:t>+</w:t>
      </w:r>
      <w:r w:rsidRPr="00952920">
        <w:rPr>
          <w:rFonts w:ascii="Times New Roman" w:hAnsi="Times New Roman" w:cs="Times New Roman"/>
          <w:sz w:val="28"/>
          <w:szCs w:val="28"/>
        </w:rPr>
        <w:t>专业必修课程</w:t>
      </w:r>
      <w:r w:rsidR="00FF2CFA" w:rsidRPr="00952920">
        <w:rPr>
          <w:rFonts w:ascii="Times New Roman" w:hAnsi="Times New Roman" w:cs="Times New Roman"/>
          <w:sz w:val="28"/>
          <w:szCs w:val="28"/>
        </w:rPr>
        <w:t>+</w:t>
      </w:r>
      <w:r w:rsidR="00905353" w:rsidRPr="00952920">
        <w:rPr>
          <w:rFonts w:ascii="Times New Roman" w:hAnsi="Times New Roman" w:cs="Times New Roman"/>
          <w:sz w:val="28"/>
          <w:szCs w:val="28"/>
        </w:rPr>
        <w:t>专业方向课程</w:t>
      </w:r>
      <w:r w:rsidRPr="00952920">
        <w:rPr>
          <w:rFonts w:ascii="Times New Roman" w:hAnsi="Times New Roman" w:cs="Times New Roman" w:hint="eastAsia"/>
          <w:sz w:val="28"/>
          <w:szCs w:val="28"/>
        </w:rPr>
        <w:t>+</w:t>
      </w:r>
      <w:r w:rsidRPr="00952920">
        <w:rPr>
          <w:rFonts w:ascii="Times New Roman" w:hAnsi="Times New Roman" w:cs="Times New Roman"/>
          <w:sz w:val="28"/>
          <w:szCs w:val="28"/>
        </w:rPr>
        <w:t>跨专业</w:t>
      </w:r>
      <w:r w:rsidR="00FF2CFA" w:rsidRPr="00952920">
        <w:rPr>
          <w:rFonts w:ascii="Times New Roman" w:hAnsi="Times New Roman" w:cs="Times New Roman"/>
          <w:sz w:val="28"/>
          <w:szCs w:val="28"/>
        </w:rPr>
        <w:t>选修课程</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五、学位授予</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009E4893">
        <w:rPr>
          <w:rFonts w:ascii="Times New Roman" w:hAnsi="Times New Roman" w:cs="Times New Roman"/>
          <w:sz w:val="28"/>
          <w:szCs w:val="28"/>
        </w:rPr>
        <w:t xml:space="preserve">  </w:t>
      </w:r>
      <w:r w:rsidRPr="009E4893">
        <w:rPr>
          <w:rFonts w:ascii="Times New Roman" w:hAnsi="Times New Roman" w:cs="Times New Roman"/>
          <w:sz w:val="28"/>
          <w:szCs w:val="28"/>
        </w:rPr>
        <w:t>学生在规定年限之内，学完规定的课程，成绩合格，修满学分，完成硕士学位论文撰写并通过中央民族大</w:t>
      </w:r>
      <w:r w:rsidR="00880DD0">
        <w:rPr>
          <w:rFonts w:ascii="Times New Roman" w:hAnsi="Times New Roman" w:cs="Times New Roman"/>
          <w:sz w:val="28"/>
          <w:szCs w:val="28"/>
        </w:rPr>
        <w:t>学组织的答辩，经校学位委员会审核批准后，授予中央民族大学</w:t>
      </w:r>
      <w:r w:rsidR="00880DD0">
        <w:rPr>
          <w:rFonts w:ascii="Times New Roman" w:hAnsi="Times New Roman" w:cs="Times New Roman" w:hint="eastAsia"/>
          <w:sz w:val="28"/>
          <w:szCs w:val="28"/>
        </w:rPr>
        <w:t>旅游</w:t>
      </w:r>
      <w:r w:rsidR="00880DD0">
        <w:rPr>
          <w:rFonts w:ascii="Times New Roman" w:hAnsi="Times New Roman" w:cs="Times New Roman"/>
          <w:sz w:val="28"/>
          <w:szCs w:val="28"/>
        </w:rPr>
        <w:t>管理</w:t>
      </w:r>
      <w:r w:rsidRPr="009E4893">
        <w:rPr>
          <w:rFonts w:ascii="Times New Roman" w:hAnsi="Times New Roman" w:cs="Times New Roman"/>
          <w:sz w:val="28"/>
          <w:szCs w:val="28"/>
        </w:rPr>
        <w:t>专业硕士研究生毕业证书和学位证书。</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六、学费</w:t>
      </w:r>
    </w:p>
    <w:p w:rsidR="00FF2CFA" w:rsidRPr="009E4893" w:rsidRDefault="00FF2CFA" w:rsidP="009E4893">
      <w:pPr>
        <w:ind w:firstLineChars="200" w:firstLine="560"/>
        <w:rPr>
          <w:rFonts w:ascii="Times New Roman" w:hAnsi="Times New Roman" w:cs="Times New Roman"/>
          <w:sz w:val="28"/>
          <w:szCs w:val="28"/>
        </w:rPr>
      </w:pPr>
      <w:r w:rsidRPr="00952920">
        <w:rPr>
          <w:rFonts w:ascii="Times New Roman" w:hAnsi="Times New Roman" w:cs="Times New Roman"/>
          <w:sz w:val="28"/>
          <w:szCs w:val="28"/>
        </w:rPr>
        <w:t>培养费用：全日制</w:t>
      </w:r>
      <w:r w:rsidR="00AB01CB" w:rsidRPr="00952920">
        <w:rPr>
          <w:rFonts w:ascii="Times New Roman" w:hAnsi="Times New Roman" w:cs="Times New Roman" w:hint="eastAsia"/>
          <w:sz w:val="28"/>
          <w:szCs w:val="28"/>
        </w:rPr>
        <w:t>48000</w:t>
      </w:r>
      <w:r w:rsidRPr="00952920">
        <w:rPr>
          <w:rFonts w:ascii="Times New Roman" w:hAnsi="Times New Roman" w:cs="Times New Roman"/>
          <w:sz w:val="28"/>
          <w:szCs w:val="28"/>
        </w:rPr>
        <w:t>元</w:t>
      </w:r>
      <w:r w:rsidRPr="00952920">
        <w:rPr>
          <w:rFonts w:ascii="Times New Roman" w:hAnsi="Times New Roman" w:cs="Times New Roman"/>
          <w:sz w:val="28"/>
          <w:szCs w:val="28"/>
        </w:rPr>
        <w:t>/</w:t>
      </w:r>
      <w:r w:rsidR="00AB01CB" w:rsidRPr="00952920">
        <w:rPr>
          <w:rFonts w:ascii="Times New Roman" w:hAnsi="Times New Roman" w:cs="Times New Roman"/>
          <w:sz w:val="28"/>
          <w:szCs w:val="28"/>
        </w:rPr>
        <w:t>人，按学年分两次缴纳</w:t>
      </w:r>
      <w:r w:rsidR="00AB01CB" w:rsidRPr="00952920">
        <w:rPr>
          <w:rFonts w:ascii="Times New Roman" w:hAnsi="Times New Roman" w:cs="Times New Roman" w:hint="eastAsia"/>
          <w:sz w:val="28"/>
          <w:szCs w:val="28"/>
        </w:rPr>
        <w:t>。</w:t>
      </w:r>
      <w:r w:rsidR="00AB01CB" w:rsidRPr="009E4893">
        <w:rPr>
          <w:rFonts w:ascii="Times New Roman" w:hAnsi="Times New Roman" w:cs="Times New Roman"/>
          <w:sz w:val="28"/>
          <w:szCs w:val="28"/>
        </w:rPr>
        <w:t xml:space="preserve"> </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七、报名时间及报名程序</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009E4893">
        <w:rPr>
          <w:rFonts w:ascii="Times New Roman" w:hAnsi="Times New Roman" w:cs="Times New Roman"/>
          <w:sz w:val="28"/>
          <w:szCs w:val="28"/>
        </w:rPr>
        <w:t xml:space="preserve">   </w:t>
      </w:r>
      <w:r w:rsidRPr="009E4893">
        <w:rPr>
          <w:rFonts w:ascii="Times New Roman" w:hAnsi="Times New Roman" w:cs="Times New Roman"/>
          <w:sz w:val="28"/>
          <w:szCs w:val="28"/>
        </w:rPr>
        <w:t>1</w:t>
      </w:r>
      <w:r w:rsidR="006771B6">
        <w:rPr>
          <w:rFonts w:ascii="Times New Roman" w:hAnsi="Times New Roman" w:cs="Times New Roman" w:hint="eastAsia"/>
          <w:sz w:val="28"/>
          <w:szCs w:val="28"/>
        </w:rPr>
        <w:t>.</w:t>
      </w:r>
      <w:r w:rsidRPr="009E4893">
        <w:rPr>
          <w:rFonts w:ascii="Times New Roman" w:hAnsi="Times New Roman" w:cs="Times New Roman"/>
          <w:sz w:val="28"/>
          <w:szCs w:val="28"/>
        </w:rPr>
        <w:t>考生报名前应仔细核对本人是否符合报考条件，报考资格审查将在复试阶段进行。凡不符合报考条件的考生将取消复试或录取资格，</w:t>
      </w:r>
      <w:r w:rsidRPr="009E4893">
        <w:rPr>
          <w:rFonts w:ascii="Times New Roman" w:hAnsi="Times New Roman" w:cs="Times New Roman"/>
          <w:sz w:val="28"/>
          <w:szCs w:val="28"/>
        </w:rPr>
        <w:lastRenderedPageBreak/>
        <w:t>相关后果由考生本人自负。</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2</w:t>
      </w:r>
      <w:r w:rsidR="006771B6">
        <w:rPr>
          <w:rFonts w:ascii="Times New Roman" w:hAnsi="Times New Roman" w:cs="Times New Roman" w:hint="eastAsia"/>
          <w:sz w:val="28"/>
          <w:szCs w:val="28"/>
        </w:rPr>
        <w:t>.</w:t>
      </w:r>
      <w:r w:rsidRPr="009E4893">
        <w:rPr>
          <w:rFonts w:ascii="Times New Roman" w:hAnsi="Times New Roman" w:cs="Times New Roman"/>
          <w:sz w:val="28"/>
          <w:szCs w:val="28"/>
        </w:rPr>
        <w:t>报名采取网上提交报考信息及现场摄像、确认的方式。网报请考生自行登陆</w:t>
      </w:r>
      <w:r w:rsidRPr="009E4893">
        <w:rPr>
          <w:rFonts w:ascii="Times New Roman" w:hAnsi="Times New Roman" w:cs="Times New Roman"/>
          <w:sz w:val="28"/>
          <w:szCs w:val="28"/>
        </w:rPr>
        <w:t>“</w:t>
      </w:r>
      <w:r w:rsidRPr="009E4893">
        <w:rPr>
          <w:rFonts w:ascii="Times New Roman" w:hAnsi="Times New Roman" w:cs="Times New Roman"/>
          <w:sz w:val="28"/>
          <w:szCs w:val="28"/>
        </w:rPr>
        <w:t>中国研究生招生信息网</w:t>
      </w:r>
      <w:r w:rsidRPr="009E4893">
        <w:rPr>
          <w:rFonts w:ascii="Times New Roman" w:hAnsi="Times New Roman" w:cs="Times New Roman"/>
          <w:sz w:val="28"/>
          <w:szCs w:val="28"/>
        </w:rPr>
        <w:t>”</w:t>
      </w:r>
      <w:r w:rsidRPr="009E4893">
        <w:rPr>
          <w:rFonts w:ascii="Times New Roman" w:hAnsi="Times New Roman" w:cs="Times New Roman"/>
          <w:sz w:val="28"/>
          <w:szCs w:val="28"/>
        </w:rPr>
        <w:t>报名，网址为：</w:t>
      </w:r>
      <w:r w:rsidRPr="009E4893">
        <w:rPr>
          <w:rFonts w:ascii="Times New Roman" w:hAnsi="Times New Roman" w:cs="Times New Roman"/>
          <w:sz w:val="28"/>
          <w:szCs w:val="28"/>
        </w:rPr>
        <w:t>http://yz.chsi.com.cn(</w:t>
      </w:r>
      <w:r w:rsidRPr="009E4893">
        <w:rPr>
          <w:rFonts w:ascii="Times New Roman" w:hAnsi="Times New Roman" w:cs="Times New Roman"/>
          <w:sz w:val="28"/>
          <w:szCs w:val="28"/>
        </w:rPr>
        <w:t>公网</w:t>
      </w:r>
      <w:r w:rsidRPr="009E4893">
        <w:rPr>
          <w:rFonts w:ascii="Times New Roman" w:hAnsi="Times New Roman" w:cs="Times New Roman"/>
          <w:sz w:val="28"/>
          <w:szCs w:val="28"/>
        </w:rPr>
        <w:t>)</w:t>
      </w:r>
      <w:r w:rsidRPr="009E4893">
        <w:rPr>
          <w:rFonts w:ascii="Times New Roman" w:hAnsi="Times New Roman" w:cs="Times New Roman"/>
          <w:sz w:val="28"/>
          <w:szCs w:val="28"/>
        </w:rPr>
        <w:t>；</w:t>
      </w:r>
      <w:r w:rsidRPr="009E4893">
        <w:rPr>
          <w:rFonts w:ascii="Times New Roman" w:hAnsi="Times New Roman" w:cs="Times New Roman"/>
          <w:sz w:val="28"/>
          <w:szCs w:val="28"/>
        </w:rPr>
        <w:t>http://yz.chsi.cn(</w:t>
      </w:r>
      <w:r w:rsidRPr="009E4893">
        <w:rPr>
          <w:rFonts w:ascii="Times New Roman" w:hAnsi="Times New Roman" w:cs="Times New Roman"/>
          <w:sz w:val="28"/>
          <w:szCs w:val="28"/>
        </w:rPr>
        <w:t>教育网</w:t>
      </w:r>
      <w:r w:rsidRPr="009E4893">
        <w:rPr>
          <w:rFonts w:ascii="Times New Roman" w:hAnsi="Times New Roman" w:cs="Times New Roman"/>
          <w:sz w:val="28"/>
          <w:szCs w:val="28"/>
        </w:rPr>
        <w:t>)</w:t>
      </w:r>
      <w:r w:rsidRPr="009E4893">
        <w:rPr>
          <w:rFonts w:ascii="Times New Roman" w:hAnsi="Times New Roman" w:cs="Times New Roman"/>
          <w:sz w:val="28"/>
          <w:szCs w:val="28"/>
        </w:rPr>
        <w:t>。现场摄像、确认的时间待定</w:t>
      </w:r>
      <w:r w:rsidR="000D392A">
        <w:rPr>
          <w:rFonts w:ascii="Times New Roman" w:hAnsi="Times New Roman" w:cs="Times New Roman" w:hint="eastAsia"/>
          <w:sz w:val="28"/>
          <w:szCs w:val="28"/>
        </w:rPr>
        <w:t>，</w:t>
      </w:r>
      <w:r w:rsidRPr="009E4893">
        <w:rPr>
          <w:rFonts w:ascii="Times New Roman" w:hAnsi="Times New Roman" w:cs="Times New Roman"/>
          <w:sz w:val="28"/>
          <w:szCs w:val="28"/>
        </w:rPr>
        <w:t>以报考点公布的时间为准</w:t>
      </w:r>
      <w:r w:rsidR="000D392A">
        <w:rPr>
          <w:rFonts w:ascii="Times New Roman" w:hAnsi="Times New Roman" w:cs="Times New Roman" w:hint="eastAsia"/>
          <w:sz w:val="28"/>
          <w:szCs w:val="28"/>
        </w:rPr>
        <w:t>。</w:t>
      </w:r>
      <w:r w:rsidRPr="009E4893">
        <w:rPr>
          <w:rFonts w:ascii="Times New Roman" w:hAnsi="Times New Roman" w:cs="Times New Roman"/>
          <w:sz w:val="28"/>
          <w:szCs w:val="28"/>
        </w:rPr>
        <w:t>上述网上报名和现场确认时间如有变化，我校研究生院会及时在网页上公布，请考生注意在</w:t>
      </w:r>
      <w:r w:rsidRPr="009E4893">
        <w:rPr>
          <w:rFonts w:ascii="Times New Roman" w:hAnsi="Times New Roman" w:cs="Times New Roman"/>
          <w:sz w:val="28"/>
          <w:szCs w:val="28"/>
        </w:rPr>
        <w:t>9</w:t>
      </w:r>
      <w:r w:rsidRPr="009E4893">
        <w:rPr>
          <w:rFonts w:ascii="Times New Roman" w:hAnsi="Times New Roman" w:cs="Times New Roman"/>
          <w:sz w:val="28"/>
          <w:szCs w:val="28"/>
        </w:rPr>
        <w:t>月份浏览我校研究生院网页。</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3</w:t>
      </w:r>
      <w:r w:rsidR="006771B6">
        <w:rPr>
          <w:rFonts w:ascii="Times New Roman" w:hAnsi="Times New Roman" w:cs="Times New Roman" w:hint="eastAsia"/>
          <w:sz w:val="28"/>
          <w:szCs w:val="28"/>
        </w:rPr>
        <w:t>.</w:t>
      </w:r>
      <w:r w:rsidRPr="009E4893">
        <w:rPr>
          <w:rFonts w:ascii="Times New Roman" w:hAnsi="Times New Roman" w:cs="Times New Roman"/>
          <w:sz w:val="28"/>
          <w:szCs w:val="28"/>
        </w:rPr>
        <w:t>报考点的选择：以教育部通知为准</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4</w:t>
      </w:r>
      <w:r w:rsidR="006771B6">
        <w:rPr>
          <w:rFonts w:ascii="Times New Roman" w:hAnsi="Times New Roman" w:cs="Times New Roman" w:hint="eastAsia"/>
          <w:sz w:val="28"/>
          <w:szCs w:val="28"/>
        </w:rPr>
        <w:t>.</w:t>
      </w:r>
      <w:r w:rsidRPr="009E4893">
        <w:rPr>
          <w:rFonts w:ascii="Times New Roman" w:hAnsi="Times New Roman" w:cs="Times New Roman"/>
          <w:sz w:val="28"/>
          <w:szCs w:val="28"/>
        </w:rPr>
        <w:t>现场报名信息确认和电子照片采集：网上报名成功后，所有报考我校的</w:t>
      </w:r>
      <w:r w:rsidR="00880DD0">
        <w:rPr>
          <w:rFonts w:ascii="Times New Roman" w:hAnsi="Times New Roman" w:cs="Times New Roman"/>
          <w:sz w:val="28"/>
          <w:szCs w:val="28"/>
        </w:rPr>
        <w:t>MT</w:t>
      </w:r>
      <w:r w:rsidRPr="009E4893">
        <w:rPr>
          <w:rFonts w:ascii="Times New Roman" w:hAnsi="Times New Roman" w:cs="Times New Roman"/>
          <w:sz w:val="28"/>
          <w:szCs w:val="28"/>
        </w:rPr>
        <w:t>A</w:t>
      </w:r>
      <w:r w:rsidRPr="009E4893">
        <w:rPr>
          <w:rFonts w:ascii="Times New Roman" w:hAnsi="Times New Roman" w:cs="Times New Roman"/>
          <w:sz w:val="28"/>
          <w:szCs w:val="28"/>
        </w:rPr>
        <w:t>考生必须携带本人有效身份证件按照报考点的公告要求进行现场确认和电子照片采集。未进行电子照片采集的报名无效。</w:t>
      </w:r>
    </w:p>
    <w:p w:rsidR="006771B6" w:rsidRDefault="00FF2CFA" w:rsidP="006771B6">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5</w:t>
      </w:r>
      <w:r w:rsidR="006771B6">
        <w:rPr>
          <w:rFonts w:ascii="Times New Roman" w:hAnsi="Times New Roman" w:cs="Times New Roman" w:hint="eastAsia"/>
          <w:sz w:val="28"/>
          <w:szCs w:val="28"/>
        </w:rPr>
        <w:t>.</w:t>
      </w:r>
      <w:r w:rsidR="00B50231">
        <w:rPr>
          <w:rFonts w:ascii="Times New Roman" w:hAnsi="Times New Roman" w:cs="Times New Roman"/>
          <w:sz w:val="28"/>
          <w:szCs w:val="28"/>
        </w:rPr>
        <w:t>下载《准考证》</w:t>
      </w:r>
      <w:r w:rsidR="00B50231">
        <w:rPr>
          <w:rFonts w:ascii="Times New Roman" w:hAnsi="Times New Roman" w:cs="Times New Roman" w:hint="eastAsia"/>
          <w:sz w:val="28"/>
          <w:szCs w:val="28"/>
        </w:rPr>
        <w:t>：</w:t>
      </w:r>
      <w:r w:rsidRPr="009E4893">
        <w:rPr>
          <w:rFonts w:ascii="Times New Roman" w:hAnsi="Times New Roman" w:cs="Times New Roman"/>
          <w:sz w:val="28"/>
          <w:szCs w:val="28"/>
        </w:rPr>
        <w:t>考生可</w:t>
      </w:r>
      <w:r w:rsidR="00BE045E">
        <w:rPr>
          <w:rFonts w:ascii="Times New Roman" w:hAnsi="Times New Roman" w:cs="Times New Roman" w:hint="eastAsia"/>
          <w:sz w:val="28"/>
          <w:szCs w:val="28"/>
        </w:rPr>
        <w:t>在</w:t>
      </w:r>
      <w:r w:rsidR="00BE045E">
        <w:rPr>
          <w:rFonts w:ascii="Times New Roman" w:hAnsi="Times New Roman" w:cs="Times New Roman"/>
          <w:sz w:val="28"/>
          <w:szCs w:val="28"/>
        </w:rPr>
        <w:t>规定时间内</w:t>
      </w:r>
      <w:proofErr w:type="gramStart"/>
      <w:r w:rsidRPr="009E4893">
        <w:rPr>
          <w:rFonts w:ascii="Times New Roman" w:hAnsi="Times New Roman" w:cs="Times New Roman"/>
          <w:sz w:val="28"/>
          <w:szCs w:val="28"/>
        </w:rPr>
        <w:t>凭网报</w:t>
      </w:r>
      <w:proofErr w:type="gramEnd"/>
      <w:r w:rsidRPr="009E4893">
        <w:rPr>
          <w:rFonts w:ascii="Times New Roman" w:hAnsi="Times New Roman" w:cs="Times New Roman"/>
          <w:sz w:val="28"/>
          <w:szCs w:val="28"/>
        </w:rPr>
        <w:t>用户名和密码登录</w:t>
      </w:r>
      <w:r w:rsidRPr="009E4893">
        <w:rPr>
          <w:rFonts w:ascii="Times New Roman" w:hAnsi="Times New Roman" w:cs="Times New Roman"/>
          <w:sz w:val="28"/>
          <w:szCs w:val="28"/>
        </w:rPr>
        <w:t>“</w:t>
      </w:r>
      <w:r w:rsidRPr="009E4893">
        <w:rPr>
          <w:rFonts w:ascii="Times New Roman" w:hAnsi="Times New Roman" w:cs="Times New Roman"/>
          <w:sz w:val="28"/>
          <w:szCs w:val="28"/>
        </w:rPr>
        <w:t>研招网</w:t>
      </w:r>
      <w:r w:rsidRPr="009E4893">
        <w:rPr>
          <w:rFonts w:ascii="Times New Roman" w:hAnsi="Times New Roman" w:cs="Times New Roman"/>
          <w:sz w:val="28"/>
          <w:szCs w:val="28"/>
        </w:rPr>
        <w:t>”</w:t>
      </w:r>
      <w:r w:rsidR="00B50231">
        <w:rPr>
          <w:rFonts w:ascii="Times New Roman" w:hAnsi="Times New Roman" w:cs="Times New Roman"/>
          <w:sz w:val="28"/>
          <w:szCs w:val="28"/>
        </w:rPr>
        <w:t>下载打印《准考证》</w:t>
      </w:r>
      <w:r w:rsidR="00B50231">
        <w:rPr>
          <w:rFonts w:ascii="Times New Roman" w:hAnsi="Times New Roman" w:cs="Times New Roman" w:hint="eastAsia"/>
          <w:sz w:val="28"/>
          <w:szCs w:val="28"/>
        </w:rPr>
        <w:t>。</w:t>
      </w:r>
      <w:r w:rsidRPr="009E4893">
        <w:rPr>
          <w:rFonts w:ascii="Times New Roman" w:hAnsi="Times New Roman" w:cs="Times New Roman"/>
          <w:sz w:val="28"/>
          <w:szCs w:val="28"/>
        </w:rPr>
        <w:t>《准考证》正反两面在使用期间不得涂改。考生凭下载打印的《准考证》及居民身份证参加考试。</w:t>
      </w:r>
    </w:p>
    <w:p w:rsidR="00FF2CFA" w:rsidRPr="009E4893" w:rsidRDefault="00FF2CFA" w:rsidP="006771B6">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6</w:t>
      </w:r>
      <w:r w:rsidR="006771B6">
        <w:rPr>
          <w:rFonts w:ascii="Times New Roman" w:hAnsi="Times New Roman" w:cs="Times New Roman" w:hint="eastAsia"/>
          <w:sz w:val="28"/>
          <w:szCs w:val="28"/>
        </w:rPr>
        <w:t>.</w:t>
      </w:r>
      <w:r w:rsidRPr="009E4893">
        <w:rPr>
          <w:rFonts w:ascii="Times New Roman" w:hAnsi="Times New Roman" w:cs="Times New Roman"/>
          <w:sz w:val="28"/>
          <w:szCs w:val="28"/>
        </w:rPr>
        <w:t>考生必须如实、准确提交报名信息，不得弄虚作假。一旦发现考生提交的信息不实，立即取消考生报考资格或录取资格，后果由考生自负。</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八、初试</w:t>
      </w:r>
    </w:p>
    <w:p w:rsidR="00FF2CFA" w:rsidRPr="009E4893" w:rsidRDefault="00FF2CFA" w:rsidP="009E4893">
      <w:pPr>
        <w:ind w:firstLineChars="100" w:firstLine="280"/>
        <w:rPr>
          <w:rFonts w:ascii="Times New Roman" w:hAnsi="Times New Roman" w:cs="Times New Roman"/>
          <w:sz w:val="28"/>
          <w:szCs w:val="28"/>
        </w:rPr>
      </w:pPr>
      <w:r w:rsidRPr="009E4893">
        <w:rPr>
          <w:rFonts w:ascii="Times New Roman" w:hAnsi="Times New Roman" w:cs="Times New Roman"/>
          <w:sz w:val="28"/>
          <w:szCs w:val="28"/>
        </w:rPr>
        <w:t xml:space="preserve"> </w:t>
      </w:r>
      <w:r w:rsidR="009E4893">
        <w:rPr>
          <w:rFonts w:ascii="Times New Roman" w:hAnsi="Times New Roman" w:cs="Times New Roman"/>
          <w:sz w:val="28"/>
          <w:szCs w:val="28"/>
        </w:rPr>
        <w:t xml:space="preserve"> </w:t>
      </w:r>
      <w:r w:rsidRPr="009E4893">
        <w:rPr>
          <w:rFonts w:ascii="Times New Roman" w:hAnsi="Times New Roman" w:cs="Times New Roman"/>
          <w:sz w:val="28"/>
          <w:szCs w:val="28"/>
        </w:rPr>
        <w:t>1</w:t>
      </w:r>
      <w:r w:rsidR="006771B6">
        <w:rPr>
          <w:rFonts w:ascii="Times New Roman" w:hAnsi="Times New Roman" w:cs="Times New Roman" w:hint="eastAsia"/>
          <w:sz w:val="28"/>
          <w:szCs w:val="28"/>
        </w:rPr>
        <w:t>.</w:t>
      </w:r>
      <w:r w:rsidRPr="009E4893">
        <w:rPr>
          <w:rFonts w:ascii="Times New Roman" w:hAnsi="Times New Roman" w:cs="Times New Roman"/>
          <w:sz w:val="28"/>
          <w:szCs w:val="28"/>
        </w:rPr>
        <w:t>初试科目：</w:t>
      </w:r>
      <w:r w:rsidRPr="009E4893">
        <w:rPr>
          <w:rFonts w:ascii="宋体" w:eastAsia="宋体" w:hAnsi="宋体" w:cs="宋体" w:hint="eastAsia"/>
          <w:sz w:val="28"/>
          <w:szCs w:val="28"/>
        </w:rPr>
        <w:t>①</w:t>
      </w:r>
      <w:r w:rsidRPr="009E4893">
        <w:rPr>
          <w:rFonts w:ascii="Times New Roman" w:hAnsi="Times New Roman" w:cs="Times New Roman"/>
          <w:sz w:val="28"/>
          <w:szCs w:val="28"/>
        </w:rPr>
        <w:t>综合能力（数学、逻辑和写作）</w:t>
      </w:r>
      <w:r w:rsidRPr="009E4893">
        <w:rPr>
          <w:rFonts w:ascii="Times New Roman" w:hAnsi="Times New Roman" w:cs="Times New Roman"/>
          <w:sz w:val="28"/>
          <w:szCs w:val="28"/>
        </w:rPr>
        <w:t>200</w:t>
      </w:r>
      <w:r w:rsidRPr="009E4893">
        <w:rPr>
          <w:rFonts w:ascii="Times New Roman" w:hAnsi="Times New Roman" w:cs="Times New Roman"/>
          <w:sz w:val="28"/>
          <w:szCs w:val="28"/>
        </w:rPr>
        <w:t>分；</w:t>
      </w:r>
      <w:r w:rsidRPr="009E4893">
        <w:rPr>
          <w:rFonts w:ascii="宋体" w:eastAsia="宋体" w:hAnsi="宋体" w:cs="宋体" w:hint="eastAsia"/>
          <w:sz w:val="28"/>
          <w:szCs w:val="28"/>
        </w:rPr>
        <w:t>②</w:t>
      </w:r>
      <w:r w:rsidRPr="009E4893">
        <w:rPr>
          <w:rFonts w:ascii="Times New Roman" w:hAnsi="Times New Roman" w:cs="Times New Roman"/>
          <w:sz w:val="28"/>
          <w:szCs w:val="28"/>
        </w:rPr>
        <w:t>英语（二）。</w:t>
      </w:r>
    </w:p>
    <w:p w:rsidR="00FF2CFA" w:rsidRPr="009E4893" w:rsidRDefault="00FF2CFA" w:rsidP="009E4893">
      <w:pPr>
        <w:ind w:firstLineChars="150" w:firstLine="420"/>
        <w:rPr>
          <w:rFonts w:ascii="Times New Roman" w:hAnsi="Times New Roman" w:cs="Times New Roman"/>
          <w:sz w:val="28"/>
          <w:szCs w:val="28"/>
        </w:rPr>
      </w:pPr>
      <w:r w:rsidRPr="009E4893">
        <w:rPr>
          <w:rFonts w:ascii="Times New Roman" w:hAnsi="Times New Roman" w:cs="Times New Roman"/>
          <w:sz w:val="28"/>
          <w:szCs w:val="28"/>
        </w:rPr>
        <w:t xml:space="preserve"> 2</w:t>
      </w:r>
      <w:r w:rsidR="006771B6">
        <w:rPr>
          <w:rFonts w:ascii="Times New Roman" w:hAnsi="Times New Roman" w:cs="Times New Roman" w:hint="eastAsia"/>
          <w:sz w:val="28"/>
          <w:szCs w:val="28"/>
        </w:rPr>
        <w:t>.</w:t>
      </w:r>
      <w:r w:rsidRPr="009E4893">
        <w:rPr>
          <w:rFonts w:ascii="Times New Roman" w:hAnsi="Times New Roman" w:cs="Times New Roman"/>
          <w:sz w:val="28"/>
          <w:szCs w:val="28"/>
        </w:rPr>
        <w:t>初试日期：以教育部通知为准。</w:t>
      </w:r>
    </w:p>
    <w:p w:rsidR="00FF2CFA" w:rsidRPr="009E4893" w:rsidRDefault="00FF2CFA" w:rsidP="009E4893">
      <w:pPr>
        <w:ind w:firstLineChars="150" w:firstLine="420"/>
        <w:rPr>
          <w:rFonts w:ascii="Times New Roman" w:hAnsi="Times New Roman" w:cs="Times New Roman"/>
          <w:sz w:val="28"/>
          <w:szCs w:val="28"/>
        </w:rPr>
      </w:pPr>
      <w:r w:rsidRPr="009E4893">
        <w:rPr>
          <w:rFonts w:ascii="Times New Roman" w:hAnsi="Times New Roman" w:cs="Times New Roman"/>
          <w:sz w:val="28"/>
          <w:szCs w:val="28"/>
        </w:rPr>
        <w:t xml:space="preserve"> 3</w:t>
      </w:r>
      <w:r w:rsidR="006771B6">
        <w:rPr>
          <w:rFonts w:ascii="Times New Roman" w:hAnsi="Times New Roman" w:cs="Times New Roman" w:hint="eastAsia"/>
          <w:sz w:val="28"/>
          <w:szCs w:val="28"/>
        </w:rPr>
        <w:t>.</w:t>
      </w:r>
      <w:r w:rsidRPr="009E4893">
        <w:rPr>
          <w:rFonts w:ascii="Times New Roman" w:hAnsi="Times New Roman" w:cs="Times New Roman"/>
          <w:sz w:val="28"/>
          <w:szCs w:val="28"/>
        </w:rPr>
        <w:t>初试地点：以教育部及报考点公布的通知为准。</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lastRenderedPageBreak/>
        <w:t>九、复试</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 xml:space="preserve">    </w:t>
      </w:r>
      <w:r w:rsidRPr="009E4893">
        <w:rPr>
          <w:rFonts w:ascii="Times New Roman" w:hAnsi="Times New Roman" w:cs="Times New Roman"/>
          <w:sz w:val="28"/>
          <w:szCs w:val="28"/>
        </w:rPr>
        <w:t>我校于</w:t>
      </w:r>
      <w:r w:rsidR="00E259EE">
        <w:rPr>
          <w:rFonts w:ascii="Times New Roman" w:hAnsi="Times New Roman" w:cs="Times New Roman"/>
          <w:sz w:val="28"/>
          <w:szCs w:val="28"/>
        </w:rPr>
        <w:t>2019</w:t>
      </w:r>
      <w:r w:rsidRPr="009E4893">
        <w:rPr>
          <w:rFonts w:ascii="Times New Roman" w:hAnsi="Times New Roman" w:cs="Times New Roman"/>
          <w:sz w:val="28"/>
          <w:szCs w:val="28"/>
        </w:rPr>
        <w:t>年</w:t>
      </w:r>
      <w:r w:rsidRPr="009E4893">
        <w:rPr>
          <w:rFonts w:ascii="Times New Roman" w:hAnsi="Times New Roman" w:cs="Times New Roman"/>
          <w:sz w:val="28"/>
          <w:szCs w:val="28"/>
        </w:rPr>
        <w:t>3</w:t>
      </w:r>
      <w:r w:rsidRPr="009E4893">
        <w:rPr>
          <w:rFonts w:ascii="Times New Roman" w:hAnsi="Times New Roman" w:cs="Times New Roman"/>
          <w:sz w:val="28"/>
          <w:szCs w:val="28"/>
        </w:rPr>
        <w:t>月在网上公布复试分数线及复试科目，考生在网上查询是否进入我校复试名单，根据研究生院及我校</w:t>
      </w:r>
      <w:r w:rsidR="00880DD0">
        <w:rPr>
          <w:rFonts w:ascii="Times New Roman" w:hAnsi="Times New Roman" w:cs="Times New Roman"/>
          <w:sz w:val="28"/>
          <w:szCs w:val="28"/>
        </w:rPr>
        <w:t>MT</w:t>
      </w:r>
      <w:r w:rsidRPr="009E4893">
        <w:rPr>
          <w:rFonts w:ascii="Times New Roman" w:hAnsi="Times New Roman" w:cs="Times New Roman"/>
          <w:sz w:val="28"/>
          <w:szCs w:val="28"/>
        </w:rPr>
        <w:t>A</w:t>
      </w:r>
      <w:r w:rsidRPr="009E4893">
        <w:rPr>
          <w:rFonts w:ascii="Times New Roman" w:hAnsi="Times New Roman" w:cs="Times New Roman"/>
          <w:sz w:val="28"/>
          <w:szCs w:val="28"/>
        </w:rPr>
        <w:t>教育中心的安排进行复试。</w:t>
      </w:r>
    </w:p>
    <w:p w:rsidR="00FF2CFA" w:rsidRPr="00952920" w:rsidRDefault="00FF2CFA" w:rsidP="009E4893">
      <w:pPr>
        <w:rPr>
          <w:rFonts w:ascii="Times New Roman" w:hAnsi="Times New Roman" w:cs="Times New Roman"/>
          <w:sz w:val="28"/>
          <w:szCs w:val="28"/>
        </w:rPr>
      </w:pPr>
      <w:r w:rsidRPr="00952920">
        <w:rPr>
          <w:rFonts w:ascii="Times New Roman" w:hAnsi="Times New Roman" w:cs="Times New Roman"/>
          <w:sz w:val="28"/>
          <w:szCs w:val="28"/>
        </w:rPr>
        <w:t>复试内容包括：政治理论、英语能力测试、综合素质测试（包括笔试和面试）。</w:t>
      </w:r>
    </w:p>
    <w:p w:rsidR="00FF2CFA" w:rsidRPr="00952920" w:rsidRDefault="00FF2CFA" w:rsidP="009E4893">
      <w:pPr>
        <w:rPr>
          <w:rFonts w:ascii="Times New Roman" w:hAnsi="Times New Roman" w:cs="Times New Roman"/>
          <w:sz w:val="28"/>
          <w:szCs w:val="28"/>
        </w:rPr>
      </w:pPr>
      <w:r w:rsidRPr="00952920">
        <w:rPr>
          <w:rFonts w:ascii="Times New Roman" w:hAnsi="Times New Roman" w:cs="Times New Roman"/>
          <w:sz w:val="28"/>
          <w:szCs w:val="28"/>
        </w:rPr>
        <w:t>复试时</w:t>
      </w:r>
      <w:r w:rsidR="00FD410C" w:rsidRPr="00952920">
        <w:rPr>
          <w:rFonts w:ascii="Times New Roman" w:hAnsi="Times New Roman" w:cs="Times New Roman"/>
          <w:sz w:val="28"/>
          <w:szCs w:val="28"/>
        </w:rPr>
        <w:t>至少</w:t>
      </w:r>
      <w:r w:rsidRPr="00952920">
        <w:rPr>
          <w:rFonts w:ascii="Times New Roman" w:hAnsi="Times New Roman" w:cs="Times New Roman"/>
          <w:sz w:val="28"/>
          <w:szCs w:val="28"/>
        </w:rPr>
        <w:t>应提供下列材料：</w:t>
      </w:r>
    </w:p>
    <w:p w:rsidR="00FF2CFA" w:rsidRPr="00952920" w:rsidRDefault="007C383C" w:rsidP="009E4893">
      <w:pPr>
        <w:ind w:firstLineChars="150" w:firstLine="420"/>
        <w:rPr>
          <w:rFonts w:ascii="Times New Roman" w:hAnsi="Times New Roman" w:cs="Times New Roman"/>
          <w:sz w:val="28"/>
          <w:szCs w:val="28"/>
        </w:rPr>
      </w:pPr>
      <w:r w:rsidRPr="00952920">
        <w:rPr>
          <w:rFonts w:ascii="Times New Roman" w:hAnsi="Times New Roman" w:cs="Times New Roman"/>
          <w:sz w:val="28"/>
          <w:szCs w:val="28"/>
        </w:rPr>
        <w:t xml:space="preserve"> 1</w:t>
      </w:r>
      <w:r w:rsidR="006771B6" w:rsidRPr="00952920">
        <w:rPr>
          <w:rFonts w:ascii="Times New Roman" w:hAnsi="Times New Roman" w:cs="Times New Roman" w:hint="eastAsia"/>
          <w:sz w:val="28"/>
          <w:szCs w:val="28"/>
        </w:rPr>
        <w:t>.</w:t>
      </w:r>
      <w:r w:rsidR="00FF2CFA" w:rsidRPr="00952920">
        <w:rPr>
          <w:rFonts w:ascii="Times New Roman" w:hAnsi="Times New Roman" w:cs="Times New Roman"/>
          <w:sz w:val="28"/>
          <w:szCs w:val="28"/>
        </w:rPr>
        <w:t>学历、学位证书原件和复印件；</w:t>
      </w:r>
    </w:p>
    <w:p w:rsidR="007C383C" w:rsidRPr="00952920" w:rsidRDefault="007C383C" w:rsidP="007C383C">
      <w:pPr>
        <w:ind w:firstLineChars="200" w:firstLine="560"/>
        <w:rPr>
          <w:rFonts w:ascii="Times New Roman" w:hAnsi="Times New Roman" w:cs="Times New Roman"/>
          <w:sz w:val="28"/>
          <w:szCs w:val="28"/>
        </w:rPr>
      </w:pPr>
      <w:r w:rsidRPr="00952920">
        <w:rPr>
          <w:rFonts w:ascii="Times New Roman" w:hAnsi="Times New Roman" w:cs="Times New Roman"/>
          <w:sz w:val="28"/>
          <w:szCs w:val="28"/>
        </w:rPr>
        <w:t>2.</w:t>
      </w:r>
      <w:r w:rsidRPr="00952920">
        <w:rPr>
          <w:rFonts w:ascii="Times New Roman" w:hAnsi="Times New Roman" w:cs="Times New Roman" w:hint="eastAsia"/>
          <w:sz w:val="28"/>
          <w:szCs w:val="28"/>
        </w:rPr>
        <w:t>《学历</w:t>
      </w:r>
      <w:r w:rsidRPr="00952920">
        <w:rPr>
          <w:rFonts w:ascii="Times New Roman" w:hAnsi="Times New Roman" w:cs="Times New Roman"/>
          <w:sz w:val="28"/>
          <w:szCs w:val="28"/>
        </w:rPr>
        <w:t>证书电子注册</w:t>
      </w:r>
      <w:r w:rsidRPr="00952920">
        <w:rPr>
          <w:rFonts w:ascii="Times New Roman" w:hAnsi="Times New Roman" w:cs="Times New Roman" w:hint="eastAsia"/>
          <w:sz w:val="28"/>
          <w:szCs w:val="28"/>
        </w:rPr>
        <w:t>备案表》一份</w:t>
      </w:r>
      <w:r w:rsidRPr="00952920">
        <w:rPr>
          <w:rFonts w:ascii="Times New Roman" w:hAnsi="Times New Roman" w:cs="Times New Roman"/>
          <w:sz w:val="28"/>
          <w:szCs w:val="28"/>
        </w:rPr>
        <w:t>；</w:t>
      </w:r>
    </w:p>
    <w:p w:rsidR="00FF2CFA" w:rsidRPr="00952920" w:rsidRDefault="00952920" w:rsidP="009E4893">
      <w:pPr>
        <w:ind w:firstLineChars="150" w:firstLine="4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3</w:t>
      </w:r>
      <w:r w:rsidR="006771B6" w:rsidRPr="00952920">
        <w:rPr>
          <w:rFonts w:ascii="Times New Roman" w:hAnsi="Times New Roman" w:cs="Times New Roman" w:hint="eastAsia"/>
          <w:sz w:val="28"/>
          <w:szCs w:val="28"/>
        </w:rPr>
        <w:t>.</w:t>
      </w:r>
      <w:r w:rsidR="00FF2CFA" w:rsidRPr="00952920">
        <w:rPr>
          <w:rFonts w:ascii="Times New Roman" w:hAnsi="Times New Roman" w:cs="Times New Roman"/>
          <w:sz w:val="28"/>
          <w:szCs w:val="28"/>
        </w:rPr>
        <w:t>身份证原件和复印件；</w:t>
      </w:r>
    </w:p>
    <w:p w:rsidR="00FF2CFA" w:rsidRPr="00952920" w:rsidRDefault="00952920" w:rsidP="009E4893">
      <w:pPr>
        <w:ind w:firstLineChars="150" w:firstLine="4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4</w:t>
      </w:r>
      <w:r w:rsidR="006771B6" w:rsidRPr="00952920">
        <w:rPr>
          <w:rFonts w:ascii="Times New Roman" w:hAnsi="Times New Roman" w:cs="Times New Roman" w:hint="eastAsia"/>
          <w:sz w:val="28"/>
          <w:szCs w:val="28"/>
        </w:rPr>
        <w:t>.</w:t>
      </w:r>
      <w:r w:rsidR="007C383C" w:rsidRPr="00952920">
        <w:rPr>
          <w:rFonts w:ascii="Times New Roman" w:hAnsi="Times New Roman" w:cs="Times New Roman" w:hint="eastAsia"/>
          <w:sz w:val="28"/>
          <w:szCs w:val="28"/>
        </w:rPr>
        <w:t>加盖</w:t>
      </w:r>
      <w:r w:rsidR="007C383C" w:rsidRPr="00952920">
        <w:rPr>
          <w:rFonts w:ascii="Times New Roman" w:hAnsi="Times New Roman" w:cs="Times New Roman"/>
          <w:sz w:val="28"/>
          <w:szCs w:val="28"/>
        </w:rPr>
        <w:t>公章的《</w:t>
      </w:r>
      <w:r w:rsidR="007C383C" w:rsidRPr="00952920">
        <w:rPr>
          <w:rFonts w:ascii="Times New Roman" w:hAnsi="Times New Roman" w:cs="Times New Roman" w:hint="eastAsia"/>
          <w:sz w:val="28"/>
          <w:szCs w:val="28"/>
        </w:rPr>
        <w:t>思想</w:t>
      </w:r>
      <w:r w:rsidR="007C383C" w:rsidRPr="00952920">
        <w:rPr>
          <w:rFonts w:ascii="Times New Roman" w:hAnsi="Times New Roman" w:cs="Times New Roman"/>
          <w:sz w:val="28"/>
          <w:szCs w:val="28"/>
        </w:rPr>
        <w:t>政治</w:t>
      </w:r>
      <w:r w:rsidR="007C383C" w:rsidRPr="00952920">
        <w:rPr>
          <w:rFonts w:ascii="Times New Roman" w:hAnsi="Times New Roman" w:cs="Times New Roman" w:hint="eastAsia"/>
          <w:sz w:val="28"/>
          <w:szCs w:val="28"/>
        </w:rPr>
        <w:t>表现</w:t>
      </w:r>
      <w:r w:rsidR="007C383C" w:rsidRPr="00952920">
        <w:rPr>
          <w:rFonts w:ascii="Times New Roman" w:hAnsi="Times New Roman" w:cs="Times New Roman"/>
          <w:sz w:val="28"/>
          <w:szCs w:val="28"/>
        </w:rPr>
        <w:t>审查表</w:t>
      </w:r>
      <w:r w:rsidR="007C383C" w:rsidRPr="00952920">
        <w:rPr>
          <w:rFonts w:ascii="Times New Roman" w:hAnsi="Times New Roman" w:cs="Times New Roman" w:hint="eastAsia"/>
          <w:sz w:val="28"/>
          <w:szCs w:val="28"/>
        </w:rPr>
        <w:t>》一份</w:t>
      </w:r>
      <w:r w:rsidR="00FF2CFA" w:rsidRPr="00952920">
        <w:rPr>
          <w:rFonts w:ascii="Times New Roman" w:hAnsi="Times New Roman" w:cs="Times New Roman"/>
          <w:sz w:val="28"/>
          <w:szCs w:val="28"/>
        </w:rPr>
        <w:t>；</w:t>
      </w:r>
    </w:p>
    <w:p w:rsidR="007C383C" w:rsidRPr="00952920" w:rsidRDefault="00952920" w:rsidP="007C383C">
      <w:pPr>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sidR="007C383C" w:rsidRPr="00952920">
        <w:rPr>
          <w:rFonts w:ascii="Times New Roman" w:hAnsi="Times New Roman" w:cs="Times New Roman" w:hint="eastAsia"/>
          <w:sz w:val="28"/>
          <w:szCs w:val="28"/>
        </w:rPr>
        <w:t>.</w:t>
      </w:r>
      <w:r w:rsidR="00905353" w:rsidRPr="00952920">
        <w:rPr>
          <w:rFonts w:ascii="Times New Roman" w:hAnsi="Times New Roman" w:cs="Times New Roman" w:hint="eastAsia"/>
          <w:sz w:val="28"/>
          <w:szCs w:val="28"/>
        </w:rPr>
        <w:t>同等学力者</w:t>
      </w:r>
      <w:r w:rsidR="002F12EF" w:rsidRPr="00952920">
        <w:rPr>
          <w:rFonts w:ascii="Times New Roman" w:hAnsi="Times New Roman" w:cs="Times New Roman" w:hint="eastAsia"/>
          <w:sz w:val="28"/>
          <w:szCs w:val="28"/>
        </w:rPr>
        <w:t>提供</w:t>
      </w:r>
      <w:r w:rsidR="002F12EF" w:rsidRPr="00952920">
        <w:rPr>
          <w:rFonts w:ascii="Times New Roman" w:hAnsi="Times New Roman" w:cs="Times New Roman"/>
          <w:sz w:val="28"/>
          <w:szCs w:val="28"/>
        </w:rPr>
        <w:t>至少两篇在公开刊物发表的与报考专业相关的学术论文复印件；</w:t>
      </w:r>
    </w:p>
    <w:p w:rsidR="00FF2CFA" w:rsidRPr="009E4893" w:rsidRDefault="00FF2CFA" w:rsidP="009E4893">
      <w:pPr>
        <w:rPr>
          <w:rFonts w:ascii="Times New Roman" w:hAnsi="Times New Roman" w:cs="Times New Roman"/>
          <w:sz w:val="28"/>
          <w:szCs w:val="28"/>
        </w:rPr>
      </w:pPr>
      <w:r w:rsidRPr="00952920">
        <w:rPr>
          <w:rFonts w:ascii="Times New Roman" w:hAnsi="Times New Roman" w:cs="Times New Roman"/>
          <w:sz w:val="28"/>
          <w:szCs w:val="28"/>
        </w:rPr>
        <w:t xml:space="preserve"> </w:t>
      </w:r>
      <w:r w:rsidR="009E4893" w:rsidRPr="00952920">
        <w:rPr>
          <w:rFonts w:ascii="Times New Roman" w:hAnsi="Times New Roman" w:cs="Times New Roman"/>
          <w:sz w:val="28"/>
          <w:szCs w:val="28"/>
        </w:rPr>
        <w:t xml:space="preserve">   </w:t>
      </w:r>
      <w:r w:rsidR="00952920">
        <w:rPr>
          <w:rFonts w:ascii="Times New Roman" w:hAnsi="Times New Roman" w:cs="Times New Roman" w:hint="eastAsia"/>
          <w:sz w:val="28"/>
          <w:szCs w:val="28"/>
        </w:rPr>
        <w:t>6</w:t>
      </w:r>
      <w:r w:rsidR="006771B6" w:rsidRPr="00952920">
        <w:rPr>
          <w:rFonts w:ascii="Times New Roman" w:hAnsi="Times New Roman" w:cs="Times New Roman" w:hint="eastAsia"/>
          <w:sz w:val="28"/>
          <w:szCs w:val="28"/>
        </w:rPr>
        <w:t>.</w:t>
      </w:r>
      <w:r w:rsidR="007C383C" w:rsidRPr="00952920">
        <w:rPr>
          <w:rFonts w:ascii="Times New Roman" w:hAnsi="Times New Roman" w:cs="Times New Roman" w:hint="eastAsia"/>
          <w:sz w:val="28"/>
          <w:szCs w:val="28"/>
        </w:rPr>
        <w:t>定向考生</w:t>
      </w:r>
      <w:r w:rsidR="007C383C" w:rsidRPr="00952920">
        <w:rPr>
          <w:rFonts w:ascii="Times New Roman" w:hAnsi="Times New Roman" w:cs="Times New Roman"/>
          <w:sz w:val="28"/>
          <w:szCs w:val="28"/>
        </w:rPr>
        <w:t>需要提供单位同意定向就读的证明。</w:t>
      </w:r>
    </w:p>
    <w:p w:rsidR="00FF2CFA" w:rsidRPr="009E4893" w:rsidRDefault="00FF2CFA" w:rsidP="009E4893">
      <w:pPr>
        <w:rPr>
          <w:rFonts w:ascii="Times New Roman" w:hAnsi="Times New Roman" w:cs="Times New Roman"/>
          <w:sz w:val="28"/>
          <w:szCs w:val="28"/>
        </w:rPr>
      </w:pPr>
      <w:r w:rsidRPr="009E4893">
        <w:rPr>
          <w:rFonts w:ascii="Times New Roman" w:hAnsi="Times New Roman" w:cs="Times New Roman"/>
          <w:sz w:val="28"/>
          <w:szCs w:val="28"/>
        </w:rPr>
        <w:t>十、录取</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根据我校确定的录取标准，按照初试复试成绩兼顾、德智体全面衡量、择优录取的原则进行录取。根据学校规定，被录取的考生必须同我校签订委托或自筹经费培养协议书，按规定交纳培养费。</w:t>
      </w:r>
    </w:p>
    <w:p w:rsidR="00FD410C" w:rsidRDefault="00FD410C" w:rsidP="009E4893">
      <w:pPr>
        <w:rPr>
          <w:rFonts w:ascii="Times New Roman" w:hAnsi="Times New Roman" w:cs="Times New Roman"/>
          <w:sz w:val="28"/>
          <w:szCs w:val="28"/>
        </w:rPr>
      </w:pPr>
      <w:r w:rsidRPr="009E4893">
        <w:rPr>
          <w:rFonts w:ascii="Times New Roman" w:hAnsi="Times New Roman" w:cs="Times New Roman"/>
          <w:sz w:val="28"/>
          <w:szCs w:val="28"/>
        </w:rPr>
        <w:t>十一、奖助及住宿</w:t>
      </w:r>
    </w:p>
    <w:p w:rsidR="002F3FEC" w:rsidRPr="009E4893" w:rsidRDefault="002F3FEC" w:rsidP="002F3FEC">
      <w:pPr>
        <w:ind w:firstLineChars="200" w:firstLine="560"/>
        <w:rPr>
          <w:rFonts w:ascii="Times New Roman" w:hAnsi="Times New Roman" w:cs="Times New Roman"/>
          <w:sz w:val="28"/>
          <w:szCs w:val="28"/>
        </w:rPr>
      </w:pPr>
      <w:r>
        <w:rPr>
          <w:rFonts w:ascii="Times New Roman" w:hAnsi="Times New Roman" w:cs="Times New Roman" w:hint="eastAsia"/>
          <w:sz w:val="28"/>
          <w:szCs w:val="28"/>
        </w:rPr>
        <w:t>奖助学金按照学校的有关规定执行，全日制非京籍学生学校统一安排住宿。</w:t>
      </w:r>
    </w:p>
    <w:p w:rsidR="002F3FEC" w:rsidRPr="00980B37" w:rsidRDefault="00980B37" w:rsidP="00980B37">
      <w:pPr>
        <w:ind w:firstLineChars="150" w:firstLine="420"/>
        <w:rPr>
          <w:rFonts w:ascii="Times New Roman" w:hAnsi="Times New Roman" w:cs="Times New Roman"/>
          <w:sz w:val="28"/>
          <w:szCs w:val="28"/>
        </w:rPr>
      </w:pPr>
      <w:r>
        <w:rPr>
          <w:rFonts w:ascii="Times New Roman" w:hAnsi="Times New Roman" w:cs="Times New Roman" w:hint="eastAsia"/>
          <w:sz w:val="28"/>
          <w:szCs w:val="28"/>
        </w:rPr>
        <w:t>该招生简章内容如与</w:t>
      </w:r>
      <w:r>
        <w:rPr>
          <w:rFonts w:ascii="Times New Roman" w:hAnsi="Times New Roman" w:cs="Times New Roman"/>
          <w:sz w:val="28"/>
          <w:szCs w:val="28"/>
        </w:rPr>
        <w:t>教育部和中央民族大学</w:t>
      </w:r>
      <w:r>
        <w:rPr>
          <w:rFonts w:ascii="Times New Roman" w:hAnsi="Times New Roman" w:cs="Times New Roman" w:hint="eastAsia"/>
          <w:sz w:val="28"/>
          <w:szCs w:val="28"/>
        </w:rPr>
        <w:t>研究生院</w:t>
      </w:r>
      <w:r>
        <w:rPr>
          <w:rFonts w:ascii="Times New Roman" w:hAnsi="Times New Roman" w:cs="Times New Roman"/>
          <w:sz w:val="28"/>
          <w:szCs w:val="28"/>
        </w:rPr>
        <w:t>最新相关文</w:t>
      </w:r>
      <w:r>
        <w:rPr>
          <w:rFonts w:ascii="Times New Roman" w:hAnsi="Times New Roman" w:cs="Times New Roman"/>
          <w:sz w:val="28"/>
          <w:szCs w:val="28"/>
        </w:rPr>
        <w:lastRenderedPageBreak/>
        <w:t>件</w:t>
      </w:r>
      <w:r>
        <w:rPr>
          <w:rFonts w:ascii="Times New Roman" w:hAnsi="Times New Roman" w:cs="Times New Roman" w:hint="eastAsia"/>
          <w:sz w:val="28"/>
          <w:szCs w:val="28"/>
        </w:rPr>
        <w:t>有冲突，以教育部和中央民族大学研究生院公布为准。</w:t>
      </w:r>
    </w:p>
    <w:p w:rsidR="00FF2CFA" w:rsidRPr="009E4893" w:rsidRDefault="00FD410C" w:rsidP="009E4893">
      <w:pPr>
        <w:rPr>
          <w:rFonts w:ascii="Times New Roman" w:hAnsi="Times New Roman" w:cs="Times New Roman"/>
          <w:sz w:val="28"/>
          <w:szCs w:val="28"/>
        </w:rPr>
      </w:pPr>
      <w:r w:rsidRPr="009E4893">
        <w:rPr>
          <w:rFonts w:ascii="Times New Roman" w:hAnsi="Times New Roman" w:cs="Times New Roman"/>
          <w:sz w:val="28"/>
          <w:szCs w:val="28"/>
        </w:rPr>
        <w:t>十二</w:t>
      </w:r>
      <w:r w:rsidR="00FF2CFA" w:rsidRPr="009E4893">
        <w:rPr>
          <w:rFonts w:ascii="Times New Roman" w:hAnsi="Times New Roman" w:cs="Times New Roman"/>
          <w:sz w:val="28"/>
          <w:szCs w:val="28"/>
        </w:rPr>
        <w:t>、联系方式</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中央民族大学</w:t>
      </w:r>
      <w:r w:rsidR="00952920">
        <w:rPr>
          <w:rFonts w:ascii="Times New Roman" w:hAnsi="Times New Roman" w:cs="Times New Roman"/>
          <w:sz w:val="28"/>
          <w:szCs w:val="28"/>
        </w:rPr>
        <w:t>M</w:t>
      </w:r>
      <w:r w:rsidR="00952920">
        <w:rPr>
          <w:rFonts w:ascii="Times New Roman" w:hAnsi="Times New Roman" w:cs="Times New Roman" w:hint="eastAsia"/>
          <w:sz w:val="28"/>
          <w:szCs w:val="28"/>
        </w:rPr>
        <w:t>T</w:t>
      </w:r>
      <w:r w:rsidRPr="009E4893">
        <w:rPr>
          <w:rFonts w:ascii="Times New Roman" w:hAnsi="Times New Roman" w:cs="Times New Roman"/>
          <w:sz w:val="28"/>
          <w:szCs w:val="28"/>
        </w:rPr>
        <w:t>A</w:t>
      </w:r>
      <w:r w:rsidRPr="009E4893">
        <w:rPr>
          <w:rFonts w:ascii="Times New Roman" w:hAnsi="Times New Roman" w:cs="Times New Roman"/>
          <w:sz w:val="28"/>
          <w:szCs w:val="28"/>
        </w:rPr>
        <w:t>教育中心</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地址：中央民族大学文华楼东区</w:t>
      </w:r>
      <w:r w:rsidR="00091803">
        <w:rPr>
          <w:rFonts w:ascii="Times New Roman" w:hAnsi="Times New Roman" w:cs="Times New Roman"/>
          <w:sz w:val="28"/>
          <w:szCs w:val="28"/>
        </w:rPr>
        <w:t>1214</w:t>
      </w:r>
      <w:r w:rsidRPr="009E4893">
        <w:rPr>
          <w:rFonts w:ascii="Times New Roman" w:hAnsi="Times New Roman" w:cs="Times New Roman"/>
          <w:sz w:val="28"/>
          <w:szCs w:val="28"/>
        </w:rPr>
        <w:t>室</w:t>
      </w:r>
      <w:r w:rsidR="00952920">
        <w:rPr>
          <w:rFonts w:ascii="Times New Roman" w:hAnsi="Times New Roman" w:cs="Times New Roman" w:hint="eastAsia"/>
          <w:sz w:val="28"/>
          <w:szCs w:val="28"/>
        </w:rPr>
        <w:t xml:space="preserve"> </w:t>
      </w:r>
      <w:r w:rsidRPr="009E4893">
        <w:rPr>
          <w:rFonts w:ascii="Times New Roman" w:hAnsi="Times New Roman" w:cs="Times New Roman"/>
          <w:sz w:val="28"/>
          <w:szCs w:val="28"/>
        </w:rPr>
        <w:t>邮编：</w:t>
      </w:r>
      <w:r w:rsidRPr="009E4893">
        <w:rPr>
          <w:rFonts w:ascii="Times New Roman" w:hAnsi="Times New Roman" w:cs="Times New Roman"/>
          <w:sz w:val="28"/>
          <w:szCs w:val="28"/>
        </w:rPr>
        <w:t>100081</w:t>
      </w:r>
    </w:p>
    <w:p w:rsidR="00FF2CFA"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网站</w:t>
      </w:r>
      <w:r w:rsidRPr="009E4893">
        <w:rPr>
          <w:rFonts w:ascii="Times New Roman" w:hAnsi="Times New Roman" w:cs="Times New Roman"/>
          <w:sz w:val="28"/>
          <w:szCs w:val="28"/>
        </w:rPr>
        <w:t>: http://mba.muc.edu.cn</w:t>
      </w:r>
    </w:p>
    <w:p w:rsidR="008F7565" w:rsidRPr="009E4893" w:rsidRDefault="00FF2CFA" w:rsidP="009E4893">
      <w:pPr>
        <w:ind w:firstLineChars="200" w:firstLine="560"/>
        <w:rPr>
          <w:rFonts w:ascii="Times New Roman" w:hAnsi="Times New Roman" w:cs="Times New Roman"/>
          <w:sz w:val="28"/>
          <w:szCs w:val="28"/>
        </w:rPr>
      </w:pPr>
      <w:r w:rsidRPr="009E4893">
        <w:rPr>
          <w:rFonts w:ascii="Times New Roman" w:hAnsi="Times New Roman" w:cs="Times New Roman"/>
          <w:sz w:val="28"/>
          <w:szCs w:val="28"/>
        </w:rPr>
        <w:t>电话：（</w:t>
      </w:r>
      <w:r w:rsidRPr="009E4893">
        <w:rPr>
          <w:rFonts w:ascii="Times New Roman" w:hAnsi="Times New Roman" w:cs="Times New Roman"/>
          <w:sz w:val="28"/>
          <w:szCs w:val="28"/>
        </w:rPr>
        <w:t>010</w:t>
      </w:r>
      <w:r w:rsidRPr="009E4893">
        <w:rPr>
          <w:rFonts w:ascii="Times New Roman" w:hAnsi="Times New Roman" w:cs="Times New Roman"/>
          <w:sz w:val="28"/>
          <w:szCs w:val="28"/>
        </w:rPr>
        <w:t>）</w:t>
      </w:r>
      <w:r w:rsidRPr="009E4893">
        <w:rPr>
          <w:rFonts w:ascii="Times New Roman" w:hAnsi="Times New Roman" w:cs="Times New Roman"/>
          <w:sz w:val="28"/>
          <w:szCs w:val="28"/>
        </w:rPr>
        <w:t>68930507</w:t>
      </w:r>
    </w:p>
    <w:sectPr w:rsidR="008F7565" w:rsidRPr="009E4893" w:rsidSect="006C55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964" w:rsidRDefault="00C03964" w:rsidP="00FD410C">
      <w:r>
        <w:separator/>
      </w:r>
    </w:p>
  </w:endnote>
  <w:endnote w:type="continuationSeparator" w:id="0">
    <w:p w:rsidR="00C03964" w:rsidRDefault="00C03964" w:rsidP="00FD4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964" w:rsidRDefault="00C03964" w:rsidP="00FD410C">
      <w:r>
        <w:separator/>
      </w:r>
    </w:p>
  </w:footnote>
  <w:footnote w:type="continuationSeparator" w:id="0">
    <w:p w:rsidR="00C03964" w:rsidRDefault="00C03964" w:rsidP="00FD4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B65"/>
    <w:rsid w:val="00032107"/>
    <w:rsid w:val="00064D17"/>
    <w:rsid w:val="00091803"/>
    <w:rsid w:val="000D392A"/>
    <w:rsid w:val="000F173F"/>
    <w:rsid w:val="001158D8"/>
    <w:rsid w:val="00122EA6"/>
    <w:rsid w:val="001D7C7C"/>
    <w:rsid w:val="001E50B6"/>
    <w:rsid w:val="00244845"/>
    <w:rsid w:val="00275DC7"/>
    <w:rsid w:val="002F12EF"/>
    <w:rsid w:val="002F3FEC"/>
    <w:rsid w:val="00313F92"/>
    <w:rsid w:val="00372017"/>
    <w:rsid w:val="003D492B"/>
    <w:rsid w:val="003D5A12"/>
    <w:rsid w:val="003F6B39"/>
    <w:rsid w:val="0049231F"/>
    <w:rsid w:val="00495EF3"/>
    <w:rsid w:val="004A3D77"/>
    <w:rsid w:val="004F75FF"/>
    <w:rsid w:val="00514804"/>
    <w:rsid w:val="00576FA1"/>
    <w:rsid w:val="00596CF5"/>
    <w:rsid w:val="005C4881"/>
    <w:rsid w:val="005E1607"/>
    <w:rsid w:val="00647DE1"/>
    <w:rsid w:val="006771B6"/>
    <w:rsid w:val="006A79A5"/>
    <w:rsid w:val="006C1E42"/>
    <w:rsid w:val="006C55AA"/>
    <w:rsid w:val="006F729B"/>
    <w:rsid w:val="007C383C"/>
    <w:rsid w:val="007D658C"/>
    <w:rsid w:val="00815E22"/>
    <w:rsid w:val="008331D2"/>
    <w:rsid w:val="00880DD0"/>
    <w:rsid w:val="008C3A9E"/>
    <w:rsid w:val="008F18C0"/>
    <w:rsid w:val="00905353"/>
    <w:rsid w:val="00952920"/>
    <w:rsid w:val="00980B37"/>
    <w:rsid w:val="009E4893"/>
    <w:rsid w:val="00A27140"/>
    <w:rsid w:val="00AB01CB"/>
    <w:rsid w:val="00B0294C"/>
    <w:rsid w:val="00B07059"/>
    <w:rsid w:val="00B26B65"/>
    <w:rsid w:val="00B31393"/>
    <w:rsid w:val="00B50231"/>
    <w:rsid w:val="00B76B3F"/>
    <w:rsid w:val="00BD3FF8"/>
    <w:rsid w:val="00BE045E"/>
    <w:rsid w:val="00C03964"/>
    <w:rsid w:val="00D26797"/>
    <w:rsid w:val="00DA0AAA"/>
    <w:rsid w:val="00DB2330"/>
    <w:rsid w:val="00DB716B"/>
    <w:rsid w:val="00E00C45"/>
    <w:rsid w:val="00E259EE"/>
    <w:rsid w:val="00EA4F51"/>
    <w:rsid w:val="00F10CFA"/>
    <w:rsid w:val="00F36C91"/>
    <w:rsid w:val="00FB436A"/>
    <w:rsid w:val="00FB45EA"/>
    <w:rsid w:val="00FC18A6"/>
    <w:rsid w:val="00FD410C"/>
    <w:rsid w:val="00FE511D"/>
    <w:rsid w:val="00FF2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10C"/>
    <w:rPr>
      <w:sz w:val="18"/>
      <w:szCs w:val="18"/>
    </w:rPr>
  </w:style>
  <w:style w:type="paragraph" w:styleId="a4">
    <w:name w:val="footer"/>
    <w:basedOn w:val="a"/>
    <w:link w:val="Char0"/>
    <w:uiPriority w:val="99"/>
    <w:unhideWhenUsed/>
    <w:rsid w:val="00FD410C"/>
    <w:pPr>
      <w:tabs>
        <w:tab w:val="center" w:pos="4153"/>
        <w:tab w:val="right" w:pos="8306"/>
      </w:tabs>
      <w:snapToGrid w:val="0"/>
      <w:jc w:val="left"/>
    </w:pPr>
    <w:rPr>
      <w:sz w:val="18"/>
      <w:szCs w:val="18"/>
    </w:rPr>
  </w:style>
  <w:style w:type="character" w:customStyle="1" w:styleId="Char0">
    <w:name w:val="页脚 Char"/>
    <w:basedOn w:val="a0"/>
    <w:link w:val="a4"/>
    <w:uiPriority w:val="99"/>
    <w:rsid w:val="00FD410C"/>
    <w:rPr>
      <w:sz w:val="18"/>
      <w:szCs w:val="18"/>
    </w:rPr>
  </w:style>
  <w:style w:type="paragraph" w:styleId="a5">
    <w:name w:val="Normal (Web)"/>
    <w:basedOn w:val="a"/>
    <w:uiPriority w:val="99"/>
    <w:semiHidden/>
    <w:unhideWhenUsed/>
    <w:rsid w:val="009E4893"/>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7C383C"/>
    <w:pPr>
      <w:ind w:firstLineChars="200" w:firstLine="420"/>
    </w:pPr>
  </w:style>
</w:styles>
</file>

<file path=word/webSettings.xml><?xml version="1.0" encoding="utf-8"?>
<w:webSettings xmlns:r="http://schemas.openxmlformats.org/officeDocument/2006/relationships" xmlns:w="http://schemas.openxmlformats.org/wordprocessingml/2006/main">
  <w:divs>
    <w:div w:id="152374730">
      <w:bodyDiv w:val="1"/>
      <w:marLeft w:val="0"/>
      <w:marRight w:val="0"/>
      <w:marTop w:val="0"/>
      <w:marBottom w:val="0"/>
      <w:divBdr>
        <w:top w:val="none" w:sz="0" w:space="0" w:color="auto"/>
        <w:left w:val="none" w:sz="0" w:space="0" w:color="auto"/>
        <w:bottom w:val="none" w:sz="0" w:space="0" w:color="auto"/>
        <w:right w:val="none" w:sz="0" w:space="0" w:color="auto"/>
      </w:divBdr>
      <w:divsChild>
        <w:div w:id="1012807020">
          <w:marLeft w:val="0"/>
          <w:marRight w:val="0"/>
          <w:marTop w:val="0"/>
          <w:marBottom w:val="0"/>
          <w:divBdr>
            <w:top w:val="none" w:sz="0" w:space="0" w:color="auto"/>
            <w:left w:val="none" w:sz="0" w:space="0" w:color="auto"/>
            <w:bottom w:val="none" w:sz="0" w:space="0" w:color="auto"/>
            <w:right w:val="none" w:sz="0" w:space="0" w:color="auto"/>
          </w:divBdr>
        </w:div>
      </w:divsChild>
    </w:div>
    <w:div w:id="1888375680">
      <w:bodyDiv w:val="1"/>
      <w:marLeft w:val="0"/>
      <w:marRight w:val="0"/>
      <w:marTop w:val="0"/>
      <w:marBottom w:val="0"/>
      <w:divBdr>
        <w:top w:val="none" w:sz="0" w:space="0" w:color="auto"/>
        <w:left w:val="none" w:sz="0" w:space="0" w:color="auto"/>
        <w:bottom w:val="none" w:sz="0" w:space="0" w:color="auto"/>
        <w:right w:val="none" w:sz="0" w:space="0" w:color="auto"/>
      </w:divBdr>
    </w:div>
    <w:div w:id="201210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1744</Characters>
  <Application>Microsoft Office Word</Application>
  <DocSecurity>0</DocSecurity>
  <Lines>14</Lines>
  <Paragraphs>4</Paragraphs>
  <ScaleCrop>false</ScaleCrop>
  <Company>Microsoft</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唐军旗</cp:lastModifiedBy>
  <cp:revision>11</cp:revision>
  <dcterms:created xsi:type="dcterms:W3CDTF">2018-07-12T06:52:00Z</dcterms:created>
  <dcterms:modified xsi:type="dcterms:W3CDTF">2018-09-14T08:11:00Z</dcterms:modified>
</cp:coreProperties>
</file>