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F798E" w14:textId="77777777" w:rsidR="00980B42" w:rsidRDefault="00980B42" w:rsidP="00980B42">
      <w:r>
        <w:rPr>
          <w:rFonts w:hint="eastAsia"/>
        </w:rPr>
        <w:t>一、翻译硕士（</w:t>
      </w:r>
      <w:r>
        <w:t>MTI）专业学位简介</w:t>
      </w:r>
    </w:p>
    <w:p w14:paraId="61B737EB" w14:textId="77777777" w:rsidR="00980B42" w:rsidRDefault="00980B42" w:rsidP="00980B42"/>
    <w:p w14:paraId="4CE90B9C" w14:textId="77777777" w:rsidR="00980B42" w:rsidRDefault="00980B42" w:rsidP="00980B42">
      <w:r>
        <w:rPr>
          <w:rFonts w:hint="eastAsia"/>
        </w:rPr>
        <w:t xml:space="preserve">　　对外经济贸易大学是教育部“</w:t>
      </w:r>
      <w:r>
        <w:t>211工程”首批重点建设高校之一，也是我国唯一一所国际经济贸易专业门类齐全的多学科大学。英语学院开展翻译教学已有近70年的历史，曾经拥有张培基、丁衡祁等著名翻译学者，设有翻译系和MTI教育中心，形成了从本科、硕士、博士、留学生等完整的翻译人才培养模式，经贸特色和优势鲜明。1981年获英语硕士授权，2003年获一级学科硕士授权。2000年与欧盟委员会口译总司合作设立了“中欧高级译员培训中心”，引进了成熟的欧洲译员培训模式培养会议口译员，2004年起招收国际会议口译硕士研究生，2008年起招收翻译专业本科生，2009年获准设立翻译硕士专业学位招生权,2010年正式招收翻译硕士（MTI）,2012年起招收商务翻译博士研究生，2018年获得外国语言文学一级博士点，2019年开始招收翻译学及口译研究方向博士生，已培养出高素质口笔译毕业生近千人，就业于外交部、商务部、中联部等各大部委外事部门，以及中外企事业单位和金融机构。</w:t>
      </w:r>
    </w:p>
    <w:p w14:paraId="236F4653" w14:textId="77777777" w:rsidR="00980B42" w:rsidRDefault="00980B42" w:rsidP="00980B42"/>
    <w:p w14:paraId="7EE9B225" w14:textId="77777777" w:rsidR="00980B42" w:rsidRDefault="00980B42" w:rsidP="00980B42">
      <w:r>
        <w:rPr>
          <w:rFonts w:hint="eastAsia"/>
        </w:rPr>
        <w:t xml:space="preserve">　　我院师资队伍实力雄厚，经贸翻译和口译教学团队在全国享有盛誉。现有专任翻译教师</w:t>
      </w:r>
      <w:r>
        <w:t>22人，并聘请林超伦等多位资深专家担任兼职教师。口译教师均在欧盟口译总司接受过专业培训，并获得欧盟口译证书。许多教师曾为联合国纽约总部、日内瓦欧洲总部、国际劳工组织、欧盟等国际组织提供过口译服务，所培养出的口译研究生屡次在全国口译同传大赛中获得冠军。笔译教师翻译与实践经验十分丰富，担任过WTO入关谈判、国际组织和政府机构等重要文件的翻译，并出版了大量经贸类译著。在教学设备方面，我校拥有先进的数字化国际会议同传实训室、欧盟口译实训</w:t>
      </w:r>
      <w:r>
        <w:rPr>
          <w:rFonts w:hint="eastAsia"/>
        </w:rPr>
        <w:t>室、语音实验室、机辅商务口译实训室、机辅商务翻译实训室，学校图书馆和学院资料室翻译藏书丰富，多媒体视听网络以及其他教学辅助设备先进，为人才培养提供了有力保障。</w:t>
      </w:r>
    </w:p>
    <w:p w14:paraId="66642708" w14:textId="77777777" w:rsidR="00980B42" w:rsidRDefault="00980B42" w:rsidP="00980B42"/>
    <w:p w14:paraId="2B3A45D5" w14:textId="77777777" w:rsidR="00980B42" w:rsidRDefault="00980B42" w:rsidP="00980B42">
      <w:r>
        <w:rPr>
          <w:rFonts w:hint="eastAsia"/>
        </w:rPr>
        <w:t xml:space="preserve">　　二、培养目标与专业</w:t>
      </w:r>
    </w:p>
    <w:p w14:paraId="7595D3BE" w14:textId="77777777" w:rsidR="00980B42" w:rsidRDefault="00980B42" w:rsidP="00980B42"/>
    <w:p w14:paraId="0FE91849" w14:textId="77777777" w:rsidR="00980B42" w:rsidRDefault="00980B42" w:rsidP="00980B42">
      <w:r>
        <w:rPr>
          <w:rFonts w:hint="eastAsia"/>
        </w:rPr>
        <w:t xml:space="preserve">　　本专业旨在培养具有扎实的英、汉双语基本功和较强的翻译实践能力，了解翻译学、跨文化交际、国际经济、贸易、法律等相关专业知识，能胜任国际组织、跨国公司、政府外事机构等部门的翻译工作，培养国家经济、文化建设和社会发展需要的、具有国际竞争力的高层次、应用型、专业化口笔译人才。</w:t>
      </w:r>
    </w:p>
    <w:p w14:paraId="7C557086" w14:textId="77777777" w:rsidR="00980B42" w:rsidRDefault="00980B42" w:rsidP="00980B42"/>
    <w:p w14:paraId="74CAB3DF" w14:textId="77777777" w:rsidR="00980B42" w:rsidRDefault="00980B42" w:rsidP="00980B42">
      <w:r>
        <w:rPr>
          <w:rFonts w:hint="eastAsia"/>
        </w:rPr>
        <w:t xml:space="preserve">　　我校翻译硕士专业学位根据市场不同层次需求及学生的实际水平，共设两个专业三个培养方向：（一）英语笔译专业（专业代码</w:t>
      </w:r>
      <w:r>
        <w:t>055101），下设商务笔译；（二）英语口译专业（专业代码055102），下设国际会议口译、商务口译。</w:t>
      </w:r>
    </w:p>
    <w:p w14:paraId="1F636122" w14:textId="77777777" w:rsidR="00980B42" w:rsidRDefault="00980B42" w:rsidP="00980B42"/>
    <w:p w14:paraId="42921737" w14:textId="77777777" w:rsidR="00980B42" w:rsidRDefault="00980B42" w:rsidP="00980B42">
      <w:r>
        <w:rPr>
          <w:rFonts w:hint="eastAsia"/>
        </w:rPr>
        <w:t xml:space="preserve">　　招生规模：英语笔译和英语口译合计拟招生</w:t>
      </w:r>
      <w:r>
        <w:t>123人。</w:t>
      </w:r>
    </w:p>
    <w:p w14:paraId="799165DB" w14:textId="77777777" w:rsidR="00980B42" w:rsidRDefault="00980B42" w:rsidP="00980B42"/>
    <w:p w14:paraId="59FD6A55" w14:textId="77777777" w:rsidR="00980B42" w:rsidRDefault="00980B42" w:rsidP="00980B42">
      <w:r>
        <w:rPr>
          <w:rFonts w:hint="eastAsia"/>
        </w:rPr>
        <w:t xml:space="preserve">　　（一）英语笔译专业</w:t>
      </w:r>
    </w:p>
    <w:p w14:paraId="69E52EBF" w14:textId="77777777" w:rsidR="00980B42" w:rsidRDefault="00980B42" w:rsidP="00980B42"/>
    <w:p w14:paraId="183F367F" w14:textId="77777777" w:rsidR="00980B42" w:rsidRDefault="00980B42" w:rsidP="00980B42">
      <w:r>
        <w:rPr>
          <w:rFonts w:hint="eastAsia"/>
        </w:rPr>
        <w:t xml:space="preserve">　　</w:t>
      </w:r>
      <w:r>
        <w:t>1、商务笔译方向</w:t>
      </w:r>
    </w:p>
    <w:p w14:paraId="4C1A6932" w14:textId="77777777" w:rsidR="00980B42" w:rsidRDefault="00980B42" w:rsidP="00980B42"/>
    <w:p w14:paraId="2C4292CF" w14:textId="77777777" w:rsidR="00980B42" w:rsidRDefault="00980B42" w:rsidP="00980B42">
      <w:r>
        <w:rPr>
          <w:rFonts w:hint="eastAsia"/>
        </w:rPr>
        <w:t xml:space="preserve">　　商务笔译方向采取“校企联合”的培养模式，学习期间可去政府外事翻译部门和翻译公司等部门实践教学，并为外事外交部门定向培养能胜任各种场合和行业的高层次笔译和英文编辑人才。</w:t>
      </w:r>
    </w:p>
    <w:p w14:paraId="1106DB68" w14:textId="77777777" w:rsidR="00980B42" w:rsidRDefault="00980B42" w:rsidP="00980B42"/>
    <w:p w14:paraId="4F1BCDD7" w14:textId="77777777" w:rsidR="00980B42" w:rsidRDefault="00980B42" w:rsidP="00980B42">
      <w:r>
        <w:rPr>
          <w:rFonts w:hint="eastAsia"/>
        </w:rPr>
        <w:t xml:space="preserve">　　（二）英语口译专业</w:t>
      </w:r>
    </w:p>
    <w:p w14:paraId="78B49F9F" w14:textId="77777777" w:rsidR="00980B42" w:rsidRDefault="00980B42" w:rsidP="00980B42"/>
    <w:p w14:paraId="445C93E4" w14:textId="77777777" w:rsidR="00980B42" w:rsidRDefault="00980B42" w:rsidP="00980B42">
      <w:r>
        <w:rPr>
          <w:rFonts w:hint="eastAsia"/>
        </w:rPr>
        <w:t xml:space="preserve">　　</w:t>
      </w:r>
      <w:r>
        <w:t>1、国际会议口译方向</w:t>
      </w:r>
    </w:p>
    <w:p w14:paraId="2EA278DB" w14:textId="77777777" w:rsidR="00980B42" w:rsidRDefault="00980B42" w:rsidP="00980B42"/>
    <w:p w14:paraId="2A033A09" w14:textId="77777777" w:rsidR="00980B42" w:rsidRDefault="00980B42" w:rsidP="00980B42">
      <w:r>
        <w:rPr>
          <w:rFonts w:hint="eastAsia"/>
        </w:rPr>
        <w:t xml:space="preserve">　　国际会议口译方向与欧盟合作，采用“</w:t>
      </w:r>
      <w:r>
        <w:t>MTI硕士学位+欧盟证书”的双证培养模式，旨在为国际组织和我国政府机构、跨国企业培养合格的国际会议译员。全部课程主要由实践和教学经验丰富的中外教师共同执教。欧盟口译总司派考官全程参加入学考试、中期与毕业资格考试。学生修满全部课程、各课程考试合格，同时达到规定的口译实践时数并完成口译实习报告者，可获得MTI硕士学位；学生参加欧盟毕业考试合格者，将获得欧盟口译总司和对外经济贸易大学共同签发的“国际会议译员资格证书”。所有报考此方向的考生统一先报“商务口译方向”，确定录取后，</w:t>
      </w:r>
      <w:r>
        <w:rPr>
          <w:rFonts w:hint="eastAsia"/>
        </w:rPr>
        <w:t>择优选拔参加“国际会议口译方向”考试。</w:t>
      </w:r>
    </w:p>
    <w:p w14:paraId="58D621E4" w14:textId="77777777" w:rsidR="00980B42" w:rsidRDefault="00980B42" w:rsidP="00980B42"/>
    <w:p w14:paraId="29DF11A1" w14:textId="77777777" w:rsidR="00980B42" w:rsidRDefault="00980B42" w:rsidP="00980B42">
      <w:r>
        <w:rPr>
          <w:rFonts w:hint="eastAsia"/>
        </w:rPr>
        <w:t xml:space="preserve">　　</w:t>
      </w:r>
      <w:r>
        <w:t>2、商务口译方向</w:t>
      </w:r>
    </w:p>
    <w:p w14:paraId="6DB4133E" w14:textId="77777777" w:rsidR="00980B42" w:rsidRDefault="00980B42" w:rsidP="00980B42"/>
    <w:p w14:paraId="305335D9" w14:textId="77777777" w:rsidR="00980B42" w:rsidRDefault="00980B42" w:rsidP="00980B42">
      <w:r>
        <w:rPr>
          <w:rFonts w:hint="eastAsia"/>
        </w:rPr>
        <w:t xml:space="preserve">　　在商务口译方向，采取国际培养模式，有条件并有意愿的学生可选择去英、美等国外高校修读完规定课程和学分，合格者可分别获得中、外两校硕士学位。</w:t>
      </w:r>
    </w:p>
    <w:p w14:paraId="03459748" w14:textId="77777777" w:rsidR="00980B42" w:rsidRDefault="00980B42" w:rsidP="00980B42"/>
    <w:p w14:paraId="1FC969A5" w14:textId="77777777" w:rsidR="00980B42" w:rsidRDefault="00980B42" w:rsidP="00980B42">
      <w:r>
        <w:rPr>
          <w:rFonts w:hint="eastAsia"/>
        </w:rPr>
        <w:t xml:space="preserve">　　三、报考条件</w:t>
      </w:r>
    </w:p>
    <w:p w14:paraId="0CE6932C" w14:textId="77777777" w:rsidR="00980B42" w:rsidRDefault="00980B42" w:rsidP="00980B42"/>
    <w:p w14:paraId="04A8BA42" w14:textId="77777777" w:rsidR="00980B42" w:rsidRDefault="00980B42" w:rsidP="00980B42">
      <w:r>
        <w:rPr>
          <w:rFonts w:hint="eastAsia"/>
        </w:rPr>
        <w:t xml:space="preserve">　　</w:t>
      </w:r>
      <w:r>
        <w:t>1、中华人民共和国公民。</w:t>
      </w:r>
    </w:p>
    <w:p w14:paraId="57FE1D17" w14:textId="77777777" w:rsidR="00980B42" w:rsidRDefault="00980B42" w:rsidP="00980B42"/>
    <w:p w14:paraId="4AAECE27" w14:textId="77777777" w:rsidR="00980B42" w:rsidRDefault="00980B42" w:rsidP="00980B42">
      <w:r>
        <w:rPr>
          <w:rFonts w:hint="eastAsia"/>
        </w:rPr>
        <w:t xml:space="preserve">　　</w:t>
      </w:r>
      <w:r>
        <w:t>2、拥护中国共产党的领导，品德良好，遵纪守法；</w:t>
      </w:r>
    </w:p>
    <w:p w14:paraId="2F277CFE" w14:textId="77777777" w:rsidR="00980B42" w:rsidRDefault="00980B42" w:rsidP="00980B42"/>
    <w:p w14:paraId="18F2F969" w14:textId="77777777" w:rsidR="00980B42" w:rsidRDefault="00980B42" w:rsidP="00980B42">
      <w:r>
        <w:rPr>
          <w:rFonts w:hint="eastAsia"/>
        </w:rPr>
        <w:t xml:space="preserve">　　</w:t>
      </w:r>
      <w:r>
        <w:t>3、考生的学历必须符合下列条件之一：</w:t>
      </w:r>
    </w:p>
    <w:p w14:paraId="3C570284" w14:textId="77777777" w:rsidR="00980B42" w:rsidRDefault="00980B42" w:rsidP="00980B42"/>
    <w:p w14:paraId="710865D4" w14:textId="77777777" w:rsidR="00980B42" w:rsidRDefault="00980B42" w:rsidP="00980B42">
      <w:r>
        <w:rPr>
          <w:rFonts w:hint="eastAsia"/>
        </w:rPr>
        <w:t xml:space="preserve">　　（</w:t>
      </w:r>
      <w:r>
        <w:t>1）国家承认学历的应届本科毕业生（录取当年入学前须取得国家承认的本科毕业证书）；</w:t>
      </w:r>
    </w:p>
    <w:p w14:paraId="6A377B16" w14:textId="77777777" w:rsidR="00980B42" w:rsidRDefault="00980B42" w:rsidP="00980B42"/>
    <w:p w14:paraId="6D79EB9B" w14:textId="77777777" w:rsidR="00980B42" w:rsidRDefault="00980B42" w:rsidP="00980B42">
      <w:r>
        <w:rPr>
          <w:rFonts w:hint="eastAsia"/>
        </w:rPr>
        <w:t xml:space="preserve">　　（</w:t>
      </w:r>
      <w:r>
        <w:t>2）具有国家承认的大学本科毕业学历的人员；</w:t>
      </w:r>
    </w:p>
    <w:p w14:paraId="795099BC" w14:textId="77777777" w:rsidR="00980B42" w:rsidRDefault="00980B42" w:rsidP="00980B42"/>
    <w:p w14:paraId="2426A807" w14:textId="77777777" w:rsidR="00980B42" w:rsidRDefault="00980B42" w:rsidP="00980B42">
      <w:r>
        <w:rPr>
          <w:rFonts w:hint="eastAsia"/>
        </w:rPr>
        <w:t xml:space="preserve">　　（</w:t>
      </w:r>
      <w:r>
        <w:t>3）已获硕士、博士学位的人员；</w:t>
      </w:r>
    </w:p>
    <w:p w14:paraId="7A08C937" w14:textId="77777777" w:rsidR="00980B42" w:rsidRDefault="00980B42" w:rsidP="00980B42"/>
    <w:p w14:paraId="3E1C376B" w14:textId="77777777" w:rsidR="00980B42" w:rsidRDefault="00980B42" w:rsidP="00980B42">
      <w:r>
        <w:rPr>
          <w:rFonts w:hint="eastAsia"/>
        </w:rPr>
        <w:t xml:space="preserve">　　（</w:t>
      </w:r>
      <w:r>
        <w:t>4）党校学历除中央党校成人教育学院本科学历（可认证）外，其余的党校学历不能报考。</w:t>
      </w:r>
    </w:p>
    <w:p w14:paraId="5B86E833" w14:textId="77777777" w:rsidR="00980B42" w:rsidRDefault="00980B42" w:rsidP="00980B42"/>
    <w:p w14:paraId="6186CEAF" w14:textId="77777777" w:rsidR="00980B42" w:rsidRDefault="00980B42" w:rsidP="00980B42">
      <w:r>
        <w:rPr>
          <w:rFonts w:hint="eastAsia"/>
        </w:rPr>
        <w:t xml:space="preserve">　　（</w:t>
      </w:r>
      <w:r>
        <w:t>5）在境外获得学历（学位）的考生，其学历（学位）证书须通过教育部留学服务中心的认证。</w:t>
      </w:r>
    </w:p>
    <w:p w14:paraId="0BB3E778" w14:textId="77777777" w:rsidR="00980B42" w:rsidRDefault="00980B42" w:rsidP="00980B42"/>
    <w:p w14:paraId="0FC39C8C" w14:textId="77777777" w:rsidR="00980B42" w:rsidRDefault="00980B42" w:rsidP="00980B42">
      <w:r>
        <w:rPr>
          <w:rFonts w:hint="eastAsia"/>
        </w:rPr>
        <w:t xml:space="preserve">　　（</w:t>
      </w:r>
      <w:r>
        <w:t>6）现役军人报考，按解放军总政治部的规定办理。</w:t>
      </w:r>
    </w:p>
    <w:p w14:paraId="5E5951F1" w14:textId="77777777" w:rsidR="00980B42" w:rsidRDefault="00980B42" w:rsidP="00980B42"/>
    <w:p w14:paraId="23A97567" w14:textId="77777777" w:rsidR="00980B42" w:rsidRDefault="00980B42" w:rsidP="00980B42">
      <w:r>
        <w:rPr>
          <w:rFonts w:hint="eastAsia"/>
        </w:rPr>
        <w:t xml:space="preserve">　　（</w:t>
      </w:r>
      <w:r>
        <w:t>7）在校研究生报考，须在报名前征得所在培养单位同意。</w:t>
      </w:r>
    </w:p>
    <w:p w14:paraId="3709A4A5" w14:textId="77777777" w:rsidR="00980B42" w:rsidRDefault="00980B42" w:rsidP="00980B42"/>
    <w:p w14:paraId="07FE1893" w14:textId="77777777" w:rsidR="00980B42" w:rsidRDefault="00980B42" w:rsidP="00980B42">
      <w:r>
        <w:rPr>
          <w:rFonts w:hint="eastAsia"/>
        </w:rPr>
        <w:t xml:space="preserve">　　</w:t>
      </w:r>
      <w:r>
        <w:t>4、身体健康状况符合国家和我校规定的体检要求；</w:t>
      </w:r>
    </w:p>
    <w:p w14:paraId="3A016F95" w14:textId="77777777" w:rsidR="00980B42" w:rsidRDefault="00980B42" w:rsidP="00980B42"/>
    <w:p w14:paraId="64227919" w14:textId="77777777" w:rsidR="00980B42" w:rsidRDefault="00980B42" w:rsidP="00980B42">
      <w:r>
        <w:rPr>
          <w:rFonts w:hint="eastAsia"/>
        </w:rPr>
        <w:t xml:space="preserve">　　</w:t>
      </w:r>
      <w:r>
        <w:t>5、外语应达到以下条件之一(学院复试资格审查时须提供原件)：</w:t>
      </w:r>
    </w:p>
    <w:p w14:paraId="198CA959" w14:textId="77777777" w:rsidR="00980B42" w:rsidRDefault="00980B42" w:rsidP="00980B42"/>
    <w:p w14:paraId="44497913" w14:textId="77777777" w:rsidR="00980B42" w:rsidRDefault="00980B42" w:rsidP="00980B42">
      <w:r>
        <w:rPr>
          <w:rFonts w:hint="eastAsia"/>
        </w:rPr>
        <w:t xml:space="preserve">　　（</w:t>
      </w:r>
      <w:r>
        <w:t>1）国家六级425分以上；</w:t>
      </w:r>
    </w:p>
    <w:p w14:paraId="51B69B27" w14:textId="77777777" w:rsidR="00980B42" w:rsidRDefault="00980B42" w:rsidP="00980B42"/>
    <w:p w14:paraId="656B0B6C" w14:textId="77777777" w:rsidR="00980B42" w:rsidRDefault="00980B42" w:rsidP="00980B42">
      <w:r>
        <w:rPr>
          <w:rFonts w:hint="eastAsia"/>
        </w:rPr>
        <w:t xml:space="preserve">　　（</w:t>
      </w:r>
      <w:r>
        <w:t>2）专业四级良好及以上,或者专业八级合格及以上；</w:t>
      </w:r>
    </w:p>
    <w:p w14:paraId="56A2096C" w14:textId="77777777" w:rsidR="00980B42" w:rsidRDefault="00980B42" w:rsidP="00980B42"/>
    <w:p w14:paraId="21505040" w14:textId="77777777" w:rsidR="00980B42" w:rsidRDefault="00980B42" w:rsidP="00980B42">
      <w:r>
        <w:rPr>
          <w:rFonts w:hint="eastAsia"/>
        </w:rPr>
        <w:t xml:space="preserve">　　（</w:t>
      </w:r>
      <w:r>
        <w:t>3）托福TOEFL90分及以上；</w:t>
      </w:r>
    </w:p>
    <w:p w14:paraId="21235CD3" w14:textId="77777777" w:rsidR="00980B42" w:rsidRDefault="00980B42" w:rsidP="00980B42"/>
    <w:p w14:paraId="64ACDF9E" w14:textId="77777777" w:rsidR="00980B42" w:rsidRDefault="00980B42" w:rsidP="00980B42">
      <w:r>
        <w:rPr>
          <w:rFonts w:hint="eastAsia"/>
        </w:rPr>
        <w:t xml:space="preserve">　　（</w:t>
      </w:r>
      <w:r>
        <w:t>4）雅思IELTS6.5分及以上。</w:t>
      </w:r>
    </w:p>
    <w:p w14:paraId="570BAFDA" w14:textId="77777777" w:rsidR="00980B42" w:rsidRDefault="00980B42" w:rsidP="00980B42"/>
    <w:p w14:paraId="766616E8" w14:textId="77777777" w:rsidR="00980B42" w:rsidRDefault="00980B42" w:rsidP="00980B42">
      <w:r>
        <w:rPr>
          <w:rFonts w:hint="eastAsia"/>
        </w:rPr>
        <w:t xml:space="preserve">　　</w:t>
      </w:r>
      <w:r>
        <w:t>6、不接受同等学力考生报考，高职高专、本科结业生等不得报考。</w:t>
      </w:r>
    </w:p>
    <w:p w14:paraId="4589C4E2" w14:textId="77777777" w:rsidR="00980B42" w:rsidRDefault="00980B42" w:rsidP="00980B42"/>
    <w:p w14:paraId="5152DCA8" w14:textId="77777777" w:rsidR="00980B42" w:rsidRDefault="00980B42" w:rsidP="00980B42">
      <w:r>
        <w:rPr>
          <w:rFonts w:hint="eastAsia"/>
        </w:rPr>
        <w:t xml:space="preserve">　　四、报名</w:t>
      </w:r>
    </w:p>
    <w:p w14:paraId="72E7E89A" w14:textId="77777777" w:rsidR="00980B42" w:rsidRDefault="00980B42" w:rsidP="00980B42"/>
    <w:p w14:paraId="45D35867" w14:textId="77777777" w:rsidR="00980B42" w:rsidRDefault="00980B42" w:rsidP="00980B42">
      <w:r>
        <w:rPr>
          <w:rFonts w:hint="eastAsia"/>
        </w:rPr>
        <w:t xml:space="preserve">　　参看“对外经济贸易大学</w:t>
      </w:r>
      <w:r>
        <w:t>2020年招收攻读硕士学位研究生简章”中所述的报名程序。</w:t>
      </w:r>
    </w:p>
    <w:p w14:paraId="57F33604" w14:textId="77777777" w:rsidR="00980B42" w:rsidRDefault="00980B42" w:rsidP="00980B42"/>
    <w:p w14:paraId="286C260D" w14:textId="77777777" w:rsidR="00980B42" w:rsidRDefault="00980B42" w:rsidP="00980B42">
      <w:r>
        <w:rPr>
          <w:rFonts w:hint="eastAsia"/>
        </w:rPr>
        <w:t xml:space="preserve">　　五、考试</w:t>
      </w:r>
    </w:p>
    <w:p w14:paraId="57FC7818" w14:textId="77777777" w:rsidR="00980B42" w:rsidRDefault="00980B42" w:rsidP="00980B42"/>
    <w:p w14:paraId="0B98137A" w14:textId="77777777" w:rsidR="00980B42" w:rsidRDefault="00980B42" w:rsidP="00980B42">
      <w:r>
        <w:rPr>
          <w:rFonts w:hint="eastAsia"/>
        </w:rPr>
        <w:t xml:space="preserve">　　（一）初试</w:t>
      </w:r>
    </w:p>
    <w:p w14:paraId="642FF23B" w14:textId="77777777" w:rsidR="00980B42" w:rsidRDefault="00980B42" w:rsidP="00980B42"/>
    <w:p w14:paraId="1E6CA324" w14:textId="77777777" w:rsidR="00980B42" w:rsidRDefault="00980B42" w:rsidP="00980B42">
      <w:r>
        <w:rPr>
          <w:rFonts w:hint="eastAsia"/>
        </w:rPr>
        <w:t xml:space="preserve">　　</w:t>
      </w:r>
      <w:r>
        <w:t>1.翻译硕士的考试科目为：①101-思想政治理论,100分；②211-翻译硕士英语,100分；③357-英语翻译基础,150分；④448-汉语写作与百科知识,150分。</w:t>
      </w:r>
    </w:p>
    <w:p w14:paraId="48BB7086" w14:textId="77777777" w:rsidR="00980B42" w:rsidRDefault="00980B42" w:rsidP="00980B42"/>
    <w:p w14:paraId="59D8935A" w14:textId="77777777" w:rsidR="00980B42" w:rsidRDefault="00980B42" w:rsidP="00980B42">
      <w:r>
        <w:rPr>
          <w:rFonts w:hint="eastAsia"/>
        </w:rPr>
        <w:t xml:space="preserve">　　</w:t>
      </w:r>
      <w:r>
        <w:t>2.参考书目：211、357、448科目由我校自主命题，参考书目请查看研究生院主页硕士招生栏目下的专业目录及参考书。购书可与我校出版社读者服务部联系，电话：010-64492338。</w:t>
      </w:r>
    </w:p>
    <w:p w14:paraId="6499D942" w14:textId="77777777" w:rsidR="00980B42" w:rsidRDefault="00980B42" w:rsidP="00980B42"/>
    <w:p w14:paraId="7D309296" w14:textId="77777777" w:rsidR="00980B42" w:rsidRDefault="00980B42" w:rsidP="00980B42">
      <w:r>
        <w:rPr>
          <w:rFonts w:hint="eastAsia"/>
        </w:rPr>
        <w:t xml:space="preserve">　　</w:t>
      </w:r>
      <w:r>
        <w:t>3.初试时间为2019年12月21日-22日（详见准考证通知）。</w:t>
      </w:r>
    </w:p>
    <w:p w14:paraId="4B748DFC" w14:textId="77777777" w:rsidR="00980B42" w:rsidRDefault="00980B42" w:rsidP="00980B42"/>
    <w:p w14:paraId="5177E260" w14:textId="77777777" w:rsidR="00980B42" w:rsidRDefault="00980B42" w:rsidP="00980B42">
      <w:r>
        <w:rPr>
          <w:rFonts w:hint="eastAsia"/>
        </w:rPr>
        <w:t xml:space="preserve">　　（二）复试</w:t>
      </w:r>
    </w:p>
    <w:p w14:paraId="7F3450F1" w14:textId="77777777" w:rsidR="00980B42" w:rsidRDefault="00980B42" w:rsidP="00980B42"/>
    <w:p w14:paraId="1512261D" w14:textId="77777777" w:rsidR="00980B42" w:rsidRDefault="00980B42" w:rsidP="00980B42">
      <w:r>
        <w:rPr>
          <w:rFonts w:hint="eastAsia"/>
        </w:rPr>
        <w:t xml:space="preserve">　　</w:t>
      </w:r>
      <w:r>
        <w:t>1.复试时间一般在4月，复试名单及具体复试要求将在我校研究生院主页上公布，请考生自行查询并下载相关材料。</w:t>
      </w:r>
    </w:p>
    <w:p w14:paraId="744CE40C" w14:textId="77777777" w:rsidR="00980B42" w:rsidRDefault="00980B42" w:rsidP="00980B42"/>
    <w:p w14:paraId="44D5A56F" w14:textId="77777777" w:rsidR="00980B42" w:rsidRDefault="00980B42" w:rsidP="00980B42">
      <w:r>
        <w:rPr>
          <w:rFonts w:hint="eastAsia"/>
        </w:rPr>
        <w:t xml:space="preserve">　　</w:t>
      </w:r>
      <w:r>
        <w:t>2.我校将根据教育部有关考生进入复试的基本要求，结合本年度招生计划和生源质量情况，确定我校复试分数线。</w:t>
      </w:r>
    </w:p>
    <w:p w14:paraId="53385D94" w14:textId="77777777" w:rsidR="00980B42" w:rsidRDefault="00980B42" w:rsidP="00980B42"/>
    <w:p w14:paraId="346AD0D5" w14:textId="77777777" w:rsidR="00980B42" w:rsidRDefault="00980B42" w:rsidP="00980B42">
      <w:r>
        <w:rPr>
          <w:rFonts w:hint="eastAsia"/>
        </w:rPr>
        <w:t xml:space="preserve">　　</w:t>
      </w:r>
      <w:r>
        <w:t>3.实行差额复试，复试人数一般为计划招生规模的120%左右。具体复试方式以及初试、复试成绩所占权重由各院系根据本学科、专业特点及生源状况确定。</w:t>
      </w:r>
    </w:p>
    <w:p w14:paraId="00DA3B99" w14:textId="77777777" w:rsidR="00980B42" w:rsidRDefault="00980B42" w:rsidP="00980B42"/>
    <w:p w14:paraId="4F2D033F" w14:textId="77777777" w:rsidR="00980B42" w:rsidRDefault="00980B42" w:rsidP="00980B42">
      <w:r>
        <w:rPr>
          <w:rFonts w:hint="eastAsia"/>
        </w:rPr>
        <w:t xml:space="preserve">　　</w:t>
      </w:r>
      <w:r>
        <w:t>4.复试不合格考生不予录取。</w:t>
      </w:r>
    </w:p>
    <w:p w14:paraId="0CE2573E" w14:textId="77777777" w:rsidR="00980B42" w:rsidRDefault="00980B42" w:rsidP="00980B42"/>
    <w:p w14:paraId="62398BCF" w14:textId="77777777" w:rsidR="00980B42" w:rsidRDefault="00980B42" w:rsidP="00980B42">
      <w:r>
        <w:rPr>
          <w:rFonts w:hint="eastAsia"/>
        </w:rPr>
        <w:t xml:space="preserve">　　</w:t>
      </w:r>
      <w:r>
        <w:t>5.复试报到时进行报考资格审查。不符合报考资格条件的考生不得参加复试。对在入学</w:t>
      </w:r>
      <w:r>
        <w:lastRenderedPageBreak/>
        <w:t>考试中作弊的考生，我校将通报其所在学校或单位，当年作弊的考生下一年度不允许报考，情节严重的，给予暂停参加硕士研究生入学考试3年的处理；对作弊的在校生，将予以直至开除学籍的处罚；作弊的在职考生由考试机构通报其所在单位，由有关部门视情节给予党纪或政纪处分；对于违法者，移交司法机关依法追究刑事责任。</w:t>
      </w:r>
    </w:p>
    <w:p w14:paraId="54B57D6F" w14:textId="77777777" w:rsidR="00980B42" w:rsidRDefault="00980B42" w:rsidP="00980B42"/>
    <w:p w14:paraId="5199E11E" w14:textId="77777777" w:rsidR="00980B42" w:rsidRDefault="00980B42" w:rsidP="00980B42">
      <w:r>
        <w:rPr>
          <w:rFonts w:hint="eastAsia"/>
        </w:rPr>
        <w:t xml:space="preserve">　　六、体检</w:t>
      </w:r>
    </w:p>
    <w:p w14:paraId="175E14EB" w14:textId="77777777" w:rsidR="00980B42" w:rsidRDefault="00980B42" w:rsidP="00980B42"/>
    <w:p w14:paraId="0F5526C2" w14:textId="77777777" w:rsidR="00980B42" w:rsidRDefault="00980B42" w:rsidP="00980B42">
      <w:r>
        <w:rPr>
          <w:rFonts w:hint="eastAsia"/>
        </w:rPr>
        <w:t xml:space="preserve">　　我校暂定将复试体检与新生入学体检合并进行，具体时间另行通知。体检医院为我校校医院。体检标准参照教育部、卫生部等部门的相关文件规定。体检不合格者我校不予录取。</w:t>
      </w:r>
    </w:p>
    <w:p w14:paraId="50BC9A78" w14:textId="77777777" w:rsidR="00980B42" w:rsidRDefault="00980B42" w:rsidP="00980B42"/>
    <w:p w14:paraId="6E7EDE0F" w14:textId="77777777" w:rsidR="00980B42" w:rsidRDefault="00980B42" w:rsidP="00980B42">
      <w:r>
        <w:rPr>
          <w:rFonts w:hint="eastAsia"/>
        </w:rPr>
        <w:t xml:space="preserve">　　七、录取</w:t>
      </w:r>
    </w:p>
    <w:p w14:paraId="1419D7F1" w14:textId="77777777" w:rsidR="00980B42" w:rsidRDefault="00980B42" w:rsidP="00980B42"/>
    <w:p w14:paraId="3E7E0102" w14:textId="77777777" w:rsidR="00980B42" w:rsidRDefault="00980B42" w:rsidP="00980B42">
      <w:r>
        <w:rPr>
          <w:rFonts w:hint="eastAsia"/>
        </w:rPr>
        <w:t xml:space="preserve">　　我校根据国家下达的招生计划，按照考生入学考试的成绩（含初试和复试），结合综合素质以及身体健康状况择优录取。</w:t>
      </w:r>
    </w:p>
    <w:p w14:paraId="02F97602" w14:textId="77777777" w:rsidR="00980B42" w:rsidRDefault="00980B42" w:rsidP="00980B42"/>
    <w:p w14:paraId="3730DAC2" w14:textId="77777777" w:rsidR="00980B42" w:rsidRDefault="00980B42" w:rsidP="00980B42">
      <w:r>
        <w:rPr>
          <w:rFonts w:hint="eastAsia"/>
        </w:rPr>
        <w:t xml:space="preserve">　　学校复试分数线具体划线方法和标准根据当年生源情况而定，择优录取。考生须将人事档案等转入我校，可转户口（除北京地区散居户口外），毕业时按“双向选择”方式落实工作单位。</w:t>
      </w:r>
    </w:p>
    <w:p w14:paraId="68450883" w14:textId="77777777" w:rsidR="00980B42" w:rsidRDefault="00980B42" w:rsidP="00980B42"/>
    <w:p w14:paraId="3B6477BC" w14:textId="77777777" w:rsidR="00980B42" w:rsidRDefault="00980B42" w:rsidP="00980B42">
      <w:r>
        <w:rPr>
          <w:rFonts w:hint="eastAsia"/>
        </w:rPr>
        <w:t xml:space="preserve">　　八、学习方式及年限</w:t>
      </w:r>
    </w:p>
    <w:p w14:paraId="18524197" w14:textId="77777777" w:rsidR="00980B42" w:rsidRDefault="00980B42" w:rsidP="00980B42"/>
    <w:p w14:paraId="26AAEC9D" w14:textId="77777777" w:rsidR="00980B42" w:rsidRDefault="00980B42" w:rsidP="00980B42">
      <w:r>
        <w:rPr>
          <w:rFonts w:hint="eastAsia"/>
        </w:rPr>
        <w:t xml:space="preserve">　　翻译硕士学制二年，学校安排住宿。</w:t>
      </w:r>
    </w:p>
    <w:p w14:paraId="064403B4" w14:textId="77777777" w:rsidR="00980B42" w:rsidRDefault="00980B42" w:rsidP="00980B42"/>
    <w:p w14:paraId="7A4EBA7F" w14:textId="77777777" w:rsidR="00980B42" w:rsidRDefault="00980B42" w:rsidP="00980B42">
      <w:r>
        <w:rPr>
          <w:rFonts w:hint="eastAsia"/>
        </w:rPr>
        <w:t xml:space="preserve">　　九、培养和学位</w:t>
      </w:r>
    </w:p>
    <w:p w14:paraId="39559D7D" w14:textId="77777777" w:rsidR="00980B42" w:rsidRDefault="00980B42" w:rsidP="00980B42"/>
    <w:p w14:paraId="248787EC" w14:textId="77777777" w:rsidR="00980B42" w:rsidRDefault="00980B42" w:rsidP="00980B42">
      <w:r>
        <w:rPr>
          <w:rFonts w:hint="eastAsia"/>
        </w:rPr>
        <w:t xml:space="preserve">　　在规定期限内完成培养方案的规定内容，按照对外经济贸易大学研究生学籍管理和学位授予的相关规定，符合条件的，被颁发相应的学历证书，并被授予硕士学位。</w:t>
      </w:r>
    </w:p>
    <w:p w14:paraId="7E763575" w14:textId="77777777" w:rsidR="00980B42" w:rsidRDefault="00980B42" w:rsidP="00980B42"/>
    <w:p w14:paraId="17EDC9B6" w14:textId="24880B63" w:rsidR="00980B42" w:rsidRDefault="00980B42" w:rsidP="00980B42">
      <w:pPr>
        <w:ind w:firstLine="420"/>
      </w:pPr>
      <w:r>
        <w:rPr>
          <w:rFonts w:hint="eastAsia"/>
        </w:rPr>
        <w:t>十、学费</w:t>
      </w:r>
    </w:p>
    <w:p w14:paraId="6692B073" w14:textId="004CDF39" w:rsidR="00980B42" w:rsidRDefault="00980B42" w:rsidP="00980B42">
      <w:pPr>
        <w:ind w:firstLine="420"/>
        <w:rPr>
          <w:rFonts w:hint="eastAsia"/>
        </w:rPr>
      </w:pPr>
      <w:r>
        <w:rPr>
          <w:rFonts w:hint="eastAsia"/>
          <w:noProof/>
        </w:rPr>
        <w:drawing>
          <wp:inline distT="0" distB="0" distL="0" distR="0" wp14:anchorId="038E4852" wp14:editId="78E3272E">
            <wp:extent cx="5274310" cy="189928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899285"/>
                    </a:xfrm>
                    <a:prstGeom prst="rect">
                      <a:avLst/>
                    </a:prstGeom>
                    <a:noFill/>
                    <a:ln>
                      <a:noFill/>
                    </a:ln>
                  </pic:spPr>
                </pic:pic>
              </a:graphicData>
            </a:graphic>
          </wp:inline>
        </w:drawing>
      </w:r>
    </w:p>
    <w:p w14:paraId="185FF681" w14:textId="77777777" w:rsidR="00980B42" w:rsidRDefault="00980B42" w:rsidP="00980B42"/>
    <w:p w14:paraId="34806CDC" w14:textId="77777777" w:rsidR="00980B42" w:rsidRDefault="00980B42" w:rsidP="00980B42">
      <w:r>
        <w:rPr>
          <w:rFonts w:hint="eastAsia"/>
        </w:rPr>
        <w:t xml:space="preserve">　　十一、其他</w:t>
      </w:r>
    </w:p>
    <w:p w14:paraId="3DDCFE07" w14:textId="77777777" w:rsidR="00980B42" w:rsidRDefault="00980B42" w:rsidP="00980B42"/>
    <w:p w14:paraId="620A1EAB" w14:textId="77777777" w:rsidR="00980B42" w:rsidRDefault="00980B42" w:rsidP="00980B42">
      <w:r>
        <w:rPr>
          <w:rFonts w:hint="eastAsia"/>
        </w:rPr>
        <w:t xml:space="preserve">　　</w:t>
      </w:r>
      <w:r>
        <w:t>1.达到国家复试标准，但未达到我校复试线的考生，应联系调剂单位。</w:t>
      </w:r>
    </w:p>
    <w:p w14:paraId="394774F1" w14:textId="77777777" w:rsidR="00980B42" w:rsidRDefault="00980B42" w:rsidP="00980B42"/>
    <w:p w14:paraId="055E0DD5" w14:textId="77777777" w:rsidR="00980B42" w:rsidRDefault="00980B42" w:rsidP="00980B42">
      <w:r>
        <w:rPr>
          <w:rFonts w:hint="eastAsia"/>
        </w:rPr>
        <w:lastRenderedPageBreak/>
        <w:t xml:space="preserve">　　</w:t>
      </w:r>
      <w:r>
        <w:t>2.考生与所在单位因报考研究生产生的问题由考生自行处理。</w:t>
      </w:r>
    </w:p>
    <w:p w14:paraId="04455469" w14:textId="77777777" w:rsidR="00980B42" w:rsidRDefault="00980B42" w:rsidP="00980B42"/>
    <w:p w14:paraId="72C4042D" w14:textId="77777777" w:rsidR="00980B42" w:rsidRDefault="00980B42" w:rsidP="00980B42">
      <w:r>
        <w:rPr>
          <w:rFonts w:hint="eastAsia"/>
        </w:rPr>
        <w:t xml:space="preserve">　　</w:t>
      </w:r>
      <w:r>
        <w:t>3.现役军人报考硕士生，按解放军相关部门规定办理。</w:t>
      </w:r>
    </w:p>
    <w:p w14:paraId="64E12FDA" w14:textId="77777777" w:rsidR="00980B42" w:rsidRDefault="00980B42" w:rsidP="00980B42"/>
    <w:p w14:paraId="2DF5A1A0" w14:textId="77777777" w:rsidR="00980B42" w:rsidRDefault="00980B42" w:rsidP="00980B42">
      <w:r>
        <w:rPr>
          <w:rFonts w:hint="eastAsia"/>
        </w:rPr>
        <w:t xml:space="preserve">　　</w:t>
      </w:r>
      <w:r>
        <w:t>4.本招生简章的最终解释权归研究生院。</w:t>
      </w:r>
    </w:p>
    <w:p w14:paraId="43465263" w14:textId="77777777" w:rsidR="00980B42" w:rsidRDefault="00980B42" w:rsidP="00980B42"/>
    <w:p w14:paraId="7BD382F1" w14:textId="77777777" w:rsidR="00980B42" w:rsidRDefault="00980B42" w:rsidP="00980B42">
      <w:r>
        <w:rPr>
          <w:rFonts w:hint="eastAsia"/>
        </w:rPr>
        <w:t xml:space="preserve">　　</w:t>
      </w:r>
      <w:r>
        <w:t>5.本简章内容如与教育主管部门下达文件不符的，以教育主管部门下达的文件为准。</w:t>
      </w:r>
    </w:p>
    <w:p w14:paraId="7C5355BA" w14:textId="77777777" w:rsidR="00980B42" w:rsidRDefault="00980B42" w:rsidP="00980B42"/>
    <w:p w14:paraId="240CBC47" w14:textId="77777777" w:rsidR="00980B42" w:rsidRDefault="00980B42" w:rsidP="00980B42">
      <w:r>
        <w:rPr>
          <w:rFonts w:hint="eastAsia"/>
        </w:rPr>
        <w:t xml:space="preserve">　　十二、招生咨询</w:t>
      </w:r>
    </w:p>
    <w:p w14:paraId="179FC570" w14:textId="77777777" w:rsidR="00980B42" w:rsidRDefault="00980B42" w:rsidP="00980B42"/>
    <w:p w14:paraId="676624C3" w14:textId="77777777" w:rsidR="00980B42" w:rsidRDefault="00980B42" w:rsidP="00980B42">
      <w:r>
        <w:rPr>
          <w:rFonts w:hint="eastAsia"/>
        </w:rPr>
        <w:t xml:space="preserve">　　对外经济贸易大学硕士生研究生招生专业目录、参考书目及有关注意事项可登录研究生院主页（</w:t>
      </w:r>
      <w:r>
        <w:t>yjsy.uibe.edu.cn）查询。</w:t>
      </w:r>
    </w:p>
    <w:p w14:paraId="549D4D31" w14:textId="77777777" w:rsidR="00980B42" w:rsidRDefault="00980B42" w:rsidP="00980B42"/>
    <w:p w14:paraId="31A73069" w14:textId="77777777" w:rsidR="00980B42" w:rsidRDefault="00980B42" w:rsidP="00980B42">
      <w:r>
        <w:rPr>
          <w:rFonts w:hint="eastAsia"/>
        </w:rPr>
        <w:t xml:space="preserve">　　咨询电话：</w:t>
      </w:r>
      <w:r>
        <w:t>010-64492151；010-64495202(fax)</w:t>
      </w:r>
    </w:p>
    <w:p w14:paraId="75F8FD4A" w14:textId="77777777" w:rsidR="00980B42" w:rsidRDefault="00980B42" w:rsidP="00980B42"/>
    <w:p w14:paraId="6C19F538" w14:textId="77777777" w:rsidR="00980B42" w:rsidRDefault="00980B42" w:rsidP="00980B42">
      <w:r>
        <w:rPr>
          <w:rFonts w:hint="eastAsia"/>
        </w:rPr>
        <w:t xml:space="preserve">　　电子邮件：</w:t>
      </w:r>
      <w:r>
        <w:t>yzb@uibe.edu.cn</w:t>
      </w:r>
    </w:p>
    <w:p w14:paraId="3AE15091" w14:textId="77777777" w:rsidR="00980B42" w:rsidRDefault="00980B42" w:rsidP="00980B42"/>
    <w:p w14:paraId="70DCA1D1" w14:textId="77777777" w:rsidR="00980B42" w:rsidRDefault="00980B42" w:rsidP="00980B42">
      <w:r>
        <w:rPr>
          <w:rFonts w:hint="eastAsia"/>
        </w:rPr>
        <w:t xml:space="preserve">　　通讯地址：北京市朝阳区惠新东街</w:t>
      </w:r>
      <w:r>
        <w:t>10号对外经济贸易大学86号信箱研招办</w:t>
      </w:r>
    </w:p>
    <w:p w14:paraId="5B38B248" w14:textId="77777777" w:rsidR="00980B42" w:rsidRDefault="00980B42" w:rsidP="00980B42"/>
    <w:p w14:paraId="291C489A" w14:textId="77777777" w:rsidR="00980B42" w:rsidRDefault="00980B42" w:rsidP="00980B42">
      <w:r>
        <w:rPr>
          <w:rFonts w:hint="eastAsia"/>
        </w:rPr>
        <w:t xml:space="preserve">　　邮政编码：</w:t>
      </w:r>
      <w:r>
        <w:t>100029</w:t>
      </w:r>
    </w:p>
    <w:p w14:paraId="3D1A0A9F" w14:textId="77777777" w:rsidR="00980B42" w:rsidRDefault="00980B42" w:rsidP="00980B42"/>
    <w:p w14:paraId="3618882D" w14:textId="2B1644F6" w:rsidR="00183F3C" w:rsidRDefault="00980B42" w:rsidP="00980B42">
      <w:r>
        <w:rPr>
          <w:rFonts w:hint="eastAsia"/>
        </w:rPr>
        <w:t>分享：</w:t>
      </w:r>
    </w:p>
    <w:sectPr w:rsidR="00183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80"/>
    <w:rsid w:val="00183F3C"/>
    <w:rsid w:val="002C6480"/>
    <w:rsid w:val="00980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87A2"/>
  <w15:chartTrackingRefBased/>
  <w15:docId w15:val="{EA0B116B-4C85-44E1-AF14-D0630675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423684">
      <w:bodyDiv w:val="1"/>
      <w:marLeft w:val="0"/>
      <w:marRight w:val="0"/>
      <w:marTop w:val="0"/>
      <w:marBottom w:val="0"/>
      <w:divBdr>
        <w:top w:val="none" w:sz="0" w:space="0" w:color="auto"/>
        <w:left w:val="none" w:sz="0" w:space="0" w:color="auto"/>
        <w:bottom w:val="none" w:sz="0" w:space="0" w:color="auto"/>
        <w:right w:val="none" w:sz="0" w:space="0" w:color="auto"/>
      </w:divBdr>
      <w:divsChild>
        <w:div w:id="1391811295">
          <w:marLeft w:val="0"/>
          <w:marRight w:val="0"/>
          <w:marTop w:val="0"/>
          <w:marBottom w:val="0"/>
          <w:divBdr>
            <w:top w:val="none" w:sz="0" w:space="0" w:color="auto"/>
            <w:left w:val="none" w:sz="0" w:space="0" w:color="auto"/>
            <w:bottom w:val="none" w:sz="0" w:space="0" w:color="auto"/>
            <w:right w:val="none" w:sz="0" w:space="0" w:color="auto"/>
          </w:divBdr>
          <w:divsChild>
            <w:div w:id="109203917">
              <w:marLeft w:val="0"/>
              <w:marRight w:val="0"/>
              <w:marTop w:val="0"/>
              <w:marBottom w:val="450"/>
              <w:divBdr>
                <w:top w:val="none" w:sz="0" w:space="0" w:color="auto"/>
                <w:left w:val="none" w:sz="0" w:space="0" w:color="auto"/>
                <w:bottom w:val="none" w:sz="0" w:space="0" w:color="auto"/>
                <w:right w:val="none" w:sz="0" w:space="0" w:color="auto"/>
              </w:divBdr>
            </w:div>
          </w:divsChild>
        </w:div>
        <w:div w:id="1375349681">
          <w:marLeft w:val="0"/>
          <w:marRight w:val="0"/>
          <w:marTop w:val="0"/>
          <w:marBottom w:val="300"/>
          <w:divBdr>
            <w:top w:val="none" w:sz="0" w:space="0" w:color="auto"/>
            <w:left w:val="none" w:sz="0" w:space="0" w:color="auto"/>
            <w:bottom w:val="single" w:sz="6" w:space="11" w:color="DDDDDD"/>
            <w:right w:val="none" w:sz="0" w:space="0" w:color="auto"/>
          </w:divBdr>
          <w:divsChild>
            <w:div w:id="19400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2</cp:revision>
  <dcterms:created xsi:type="dcterms:W3CDTF">2021-01-08T08:51:00Z</dcterms:created>
  <dcterms:modified xsi:type="dcterms:W3CDTF">2021-01-08T08:52:00Z</dcterms:modified>
</cp:coreProperties>
</file>